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e"/>
        <w:rPr>
          <w:b w:val="1"/>
          <w:bCs w:val="1"/>
        </w:rPr>
      </w:pPr>
      <w:r>
        <w:drawing xmlns:a="http://schemas.openxmlformats.org/drawingml/2006/main">
          <wp:inline distT="0" distB="0" distL="0" distR="0">
            <wp:extent cx="1622283" cy="457277"/>
            <wp:effectExtent l="0" t="0" r="0" b="0"/>
            <wp:docPr id="1073741825" name="officeArt object" descr="imag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.png" descr="image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2283" cy="45727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b w:val="1"/>
          <w:bCs w:val="1"/>
          <w:rtl w:val="0"/>
          <w:lang w:val="it-IT"/>
        </w:rPr>
        <w:t xml:space="preserve">                                                                                  </w:t>
      </w:r>
      <w:r>
        <w:rPr>
          <w:b w:val="1"/>
          <w:bCs w:val="1"/>
        </w:rPr>
        <w:drawing xmlns:a="http://schemas.openxmlformats.org/drawingml/2006/main">
          <wp:inline distT="0" distB="0" distL="0" distR="0">
            <wp:extent cx="1345788" cy="510541"/>
            <wp:effectExtent l="0" t="0" r="0" b="0"/>
            <wp:docPr id="1073741826" name="officeArt object" descr="imag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.png" descr="image.pn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5788" cy="51054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Normale"/>
        <w:rPr>
          <w:b w:val="1"/>
          <w:bCs w:val="1"/>
        </w:rPr>
      </w:pPr>
    </w:p>
    <w:p>
      <w:pPr>
        <w:pStyle w:val="Normale"/>
        <w:rPr>
          <w:rFonts w:ascii="Comic Sans MS" w:cs="Comic Sans MS" w:hAnsi="Comic Sans MS" w:eastAsia="Comic Sans MS"/>
        </w:rPr>
      </w:pPr>
    </w:p>
    <w:p>
      <w:pPr>
        <w:pStyle w:val="Normale"/>
        <w:spacing w:line="360" w:lineRule="auto"/>
        <w:rPr>
          <w:rStyle w:val="Numero pagina"/>
          <w:rFonts w:ascii="Century" w:cs="Century" w:hAnsi="Century" w:eastAsia="Century"/>
          <w:b w:val="1"/>
          <w:bCs w:val="1"/>
        </w:rPr>
      </w:pPr>
    </w:p>
    <w:p>
      <w:pPr>
        <w:pStyle w:val="Titolo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shd w:val="clear" w:color="auto" w:fill="ffffff"/>
        <w:rPr>
          <w:rStyle w:val="Numero pagina"/>
        </w:rPr>
      </w:pPr>
      <w:r>
        <w:rPr>
          <w:rStyle w:val="Numero pagina"/>
          <w:rtl w:val="0"/>
          <w:lang w:val="it-IT"/>
        </w:rPr>
        <w:t>ISTITUTO   COMPRENSIVO  MEZZOLOMBARDO-PAGANELLA</w:t>
      </w:r>
    </w:p>
    <w:p>
      <w:pPr>
        <w:pStyle w:val="Normale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shd w:val="clear" w:color="auto" w:fill="ffffff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 xml:space="preserve">                             Via alpini, 17  </w:t>
      </w:r>
      <w:r>
        <w:rPr>
          <w:b w:val="1"/>
          <w:bCs w:val="1"/>
          <w:rtl w:val="0"/>
          <w:lang w:val="it-IT"/>
        </w:rPr>
        <w:t xml:space="preserve">– </w:t>
      </w:r>
      <w:r>
        <w:rPr>
          <w:b w:val="1"/>
          <w:bCs w:val="1"/>
          <w:rtl w:val="0"/>
          <w:lang w:val="it-IT"/>
        </w:rPr>
        <w:t>38017 Mezzolombardo   (TN) -  CF.96057000024</w:t>
      </w:r>
    </w:p>
    <w:p>
      <w:pPr>
        <w:pStyle w:val="Normale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shd w:val="clear" w:color="auto" w:fill="ffffff"/>
        <w:rPr>
          <w:rStyle w:val="Numero pagina"/>
          <w:rFonts w:ascii="Century" w:cs="Century" w:hAnsi="Century" w:eastAsia="Century"/>
          <w:sz w:val="28"/>
          <w:szCs w:val="28"/>
        </w:rPr>
      </w:pPr>
    </w:p>
    <w:p>
      <w:pPr>
        <w:pStyle w:val="Normale"/>
        <w:spacing w:line="360" w:lineRule="auto"/>
        <w:jc w:val="center"/>
        <w:rPr>
          <w:rStyle w:val="Numero pagina"/>
          <w:rFonts w:ascii="Century" w:cs="Century" w:hAnsi="Century" w:eastAsia="Century"/>
          <w:b w:val="1"/>
          <w:bCs w:val="1"/>
        </w:rPr>
      </w:pPr>
    </w:p>
    <w:p>
      <w:pPr>
        <w:pStyle w:val="Normale"/>
        <w:spacing w:line="360" w:lineRule="auto"/>
        <w:jc w:val="center"/>
        <w:rPr>
          <w:rFonts w:ascii="Century" w:cs="Century" w:hAnsi="Century" w:eastAsia="Century"/>
          <w:b w:val="1"/>
          <w:bCs w:val="1"/>
          <w:sz w:val="28"/>
          <w:szCs w:val="28"/>
        </w:rPr>
      </w:pPr>
      <w:r>
        <w:rPr>
          <w:rFonts w:ascii="Century" w:cs="Century" w:hAnsi="Century" w:eastAsia="Century"/>
          <w:b w:val="1"/>
          <w:bCs w:val="1"/>
          <w:sz w:val="28"/>
          <w:szCs w:val="28"/>
          <w:rtl w:val="0"/>
          <w:lang w:val="it-IT"/>
        </w:rPr>
        <w:t>PEP (progetto educativo personalizzato)</w:t>
      </w:r>
    </w:p>
    <w:p>
      <w:pPr>
        <w:pStyle w:val="Normale"/>
        <w:spacing w:line="360" w:lineRule="auto"/>
        <w:jc w:val="center"/>
        <w:rPr>
          <w:rFonts w:ascii="Century" w:cs="Century" w:hAnsi="Century" w:eastAsia="Century"/>
        </w:rPr>
      </w:pPr>
      <w:r>
        <w:rPr>
          <w:rFonts w:ascii="Century" w:cs="Century" w:hAnsi="Century" w:eastAsia="Century"/>
          <w:rtl w:val="0"/>
          <w:lang w:val="it-IT"/>
        </w:rPr>
        <w:t>Previsto dal</w:t>
      </w:r>
      <w:r>
        <w:rPr>
          <w:rFonts w:ascii="Century" w:cs="Century" w:hAnsi="Century" w:eastAsia="Century"/>
          <w:b w:val="1"/>
          <w:bCs w:val="1"/>
          <w:rtl w:val="0"/>
          <w:lang w:val="it-IT"/>
        </w:rPr>
        <w:t xml:space="preserve"> </w:t>
      </w:r>
      <w:r>
        <w:rPr>
          <w:rFonts w:ascii="Century" w:cs="Century" w:hAnsi="Century" w:eastAsia="Century"/>
          <w:rtl w:val="0"/>
          <w:lang w:val="it-IT"/>
        </w:rPr>
        <w:t>“</w:t>
      </w:r>
      <w:r>
        <w:rPr>
          <w:rFonts w:ascii="Century" w:cs="Century" w:hAnsi="Century" w:eastAsia="Century"/>
          <w:rtl w:val="0"/>
          <w:lang w:val="it-IT"/>
        </w:rPr>
        <w:t>Regolamento per favorire l</w:t>
      </w:r>
      <w:r>
        <w:rPr>
          <w:rFonts w:ascii="Century" w:cs="Century" w:hAnsi="Century" w:eastAsia="Century"/>
          <w:rtl w:val="0"/>
          <w:lang w:val="it-IT"/>
        </w:rPr>
        <w:t>’</w:t>
      </w:r>
      <w:r>
        <w:rPr>
          <w:rFonts w:ascii="Century" w:cs="Century" w:hAnsi="Century" w:eastAsia="Century"/>
          <w:rtl w:val="0"/>
          <w:lang w:val="it-IT"/>
        </w:rPr>
        <w:t>integrazione e l</w:t>
      </w:r>
      <w:r>
        <w:rPr>
          <w:rFonts w:ascii="Century" w:cs="Century" w:hAnsi="Century" w:eastAsia="Century"/>
          <w:rtl w:val="0"/>
          <w:lang w:val="it-IT"/>
        </w:rPr>
        <w:t>’</w:t>
      </w:r>
      <w:r>
        <w:rPr>
          <w:rFonts w:ascii="Century" w:cs="Century" w:hAnsi="Century" w:eastAsia="Century"/>
          <w:rtl w:val="0"/>
          <w:lang w:val="it-IT"/>
        </w:rPr>
        <w:t>inclusione degli studenti con bisogni educativi speciali BES (articolo 74 legge provinciale 7 agosto 2006, n. 5)</w:t>
      </w:r>
      <w:r>
        <w:rPr>
          <w:rFonts w:ascii="Century" w:cs="Century" w:hAnsi="Century" w:eastAsia="Century"/>
          <w:rtl w:val="0"/>
          <w:lang w:val="it-IT"/>
        </w:rPr>
        <w:t>”</w:t>
      </w:r>
      <w:r>
        <w:rPr>
          <w:rFonts w:ascii="Century" w:cs="Century" w:hAnsi="Century" w:eastAsia="Century"/>
          <w:rtl w:val="0"/>
          <w:lang w:val="it-IT"/>
        </w:rPr>
        <w:t>.</w:t>
      </w:r>
    </w:p>
    <w:p>
      <w:pPr>
        <w:pStyle w:val="Normale"/>
        <w:spacing w:line="360" w:lineRule="auto"/>
        <w:jc w:val="center"/>
        <w:rPr>
          <w:rStyle w:val="Numero pagina"/>
          <w:rFonts w:ascii="Century" w:cs="Century" w:hAnsi="Century" w:eastAsia="Century"/>
        </w:rPr>
      </w:pPr>
    </w:p>
    <w:p>
      <w:pPr>
        <w:pStyle w:val="Normale"/>
        <w:spacing w:line="360" w:lineRule="auto"/>
        <w:jc w:val="center"/>
        <w:rPr>
          <w:rFonts w:ascii="Century" w:cs="Century" w:hAnsi="Century" w:eastAsia="Century"/>
          <w:b w:val="1"/>
          <w:bCs w:val="1"/>
          <w:sz w:val="28"/>
          <w:szCs w:val="28"/>
        </w:rPr>
      </w:pPr>
      <w:r>
        <w:rPr>
          <w:rFonts w:ascii="Century" w:cs="Century" w:hAnsi="Century" w:eastAsia="Century"/>
          <w:b w:val="1"/>
          <w:bCs w:val="1"/>
          <w:sz w:val="28"/>
          <w:szCs w:val="28"/>
          <w:rtl w:val="0"/>
          <w:lang w:val="it-IT"/>
        </w:rPr>
        <w:t xml:space="preserve">FASCIA </w:t>
      </w:r>
      <w:r>
        <w:rPr>
          <w:rFonts w:ascii="Century" w:cs="Century" w:hAnsi="Century" w:eastAsia="Century"/>
          <w:b w:val="1"/>
          <w:bCs w:val="1"/>
          <w:sz w:val="28"/>
          <w:szCs w:val="28"/>
          <w:rtl w:val="0"/>
          <w:lang w:val="it-IT"/>
        </w:rPr>
        <w:t>B bis</w:t>
      </w:r>
      <w:r>
        <w:rPr>
          <w:rFonts w:ascii="Century" w:cs="Century" w:hAnsi="Century" w:eastAsia="Century"/>
          <w:b w:val="1"/>
          <w:bCs w:val="1"/>
          <w:sz w:val="28"/>
          <w:szCs w:val="28"/>
          <w:rtl w:val="0"/>
          <w:lang w:val="it-IT"/>
        </w:rPr>
        <w:t xml:space="preserve"> : ALUNNI IN SITUAZIONE DI SVANTAGGIO</w:t>
      </w:r>
    </w:p>
    <w:p>
      <w:pPr>
        <w:pStyle w:val="Normale"/>
        <w:rPr>
          <w:rStyle w:val="Numero pagina"/>
          <w:rFonts w:ascii="Century" w:cs="Century" w:hAnsi="Century" w:eastAsia="Century"/>
          <w:b w:val="1"/>
          <w:bCs w:val="1"/>
        </w:rPr>
      </w:pPr>
    </w:p>
    <w:p>
      <w:pPr>
        <w:pStyle w:val="Normale"/>
        <w:rPr>
          <w:rStyle w:val="Numero pagina"/>
          <w:rFonts w:ascii="Century" w:cs="Century" w:hAnsi="Century" w:eastAsia="Century"/>
          <w:b w:val="1"/>
          <w:bCs w:val="1"/>
        </w:rPr>
      </w:pPr>
    </w:p>
    <w:p>
      <w:pPr>
        <w:pStyle w:val="Normale"/>
        <w:spacing w:line="360" w:lineRule="auto"/>
        <w:jc w:val="both"/>
        <w:rPr>
          <w:rFonts w:ascii="Century" w:cs="Century" w:hAnsi="Century" w:eastAsia="Century"/>
        </w:rPr>
      </w:pPr>
      <w:r>
        <w:rPr>
          <w:rFonts w:ascii="Century" w:cs="Century" w:hAnsi="Century" w:eastAsia="Century"/>
          <w:rtl w:val="0"/>
          <w:lang w:val="it-IT"/>
        </w:rPr>
        <w:t>Alunni che presentano situazioni di svantaggio determinate da particolari condizioni sociali o ambientali e difficolt</w:t>
      </w:r>
      <w:r>
        <w:rPr>
          <w:rFonts w:ascii="Century" w:cs="Century" w:hAnsi="Century" w:eastAsia="Century"/>
          <w:rtl w:val="0"/>
          <w:lang w:val="it-IT"/>
        </w:rPr>
        <w:t xml:space="preserve">à </w:t>
      </w:r>
      <w:r>
        <w:rPr>
          <w:rFonts w:ascii="Century" w:cs="Century" w:hAnsi="Century" w:eastAsia="Century"/>
          <w:rtl w:val="0"/>
          <w:lang w:val="it-IT"/>
        </w:rPr>
        <w:t>di apprendimento tali da compromettere in modo significativo la frequenza e il positivo svolgimento del percorso di istruzione.</w:t>
      </w:r>
    </w:p>
    <w:p>
      <w:pPr>
        <w:pStyle w:val="Normale"/>
        <w:jc w:val="both"/>
        <w:rPr>
          <w:rFonts w:ascii="Century" w:cs="Century" w:hAnsi="Century" w:eastAsia="Century"/>
          <w:b w:val="1"/>
          <w:bCs w:val="1"/>
        </w:rPr>
      </w:pPr>
      <w:r>
        <w:rPr>
          <w:rFonts w:ascii="Century" w:cs="Century" w:hAnsi="Century" w:eastAsia="Century"/>
          <w:b w:val="1"/>
          <w:bCs w:val="1"/>
          <w:rtl w:val="0"/>
          <w:lang w:val="it-IT"/>
        </w:rPr>
        <w:t xml:space="preserve"> </w:t>
      </w:r>
    </w:p>
    <w:p>
      <w:pPr>
        <w:pStyle w:val="Normale"/>
        <w:spacing w:line="360" w:lineRule="auto"/>
        <w:rPr>
          <w:rFonts w:ascii="Century" w:cs="Century" w:hAnsi="Century" w:eastAsia="Century"/>
          <w:b w:val="1"/>
          <w:bCs w:val="1"/>
          <w:sz w:val="28"/>
          <w:szCs w:val="28"/>
        </w:rPr>
      </w:pPr>
      <w:r>
        <w:rPr>
          <w:rFonts w:ascii="Century" w:cs="Century" w:hAnsi="Century" w:eastAsia="Century"/>
          <w:b w:val="1"/>
          <w:bCs w:val="1"/>
          <w:sz w:val="28"/>
          <w:szCs w:val="28"/>
          <w:rtl w:val="0"/>
          <w:lang w:val="it-IT"/>
        </w:rPr>
        <w:t>Alunno _________________                      Classe_____________</w:t>
      </w:r>
    </w:p>
    <w:p>
      <w:pPr>
        <w:pStyle w:val="Normale"/>
        <w:spacing w:line="360" w:lineRule="auto"/>
        <w:jc w:val="center"/>
        <w:rPr>
          <w:rStyle w:val="Numero pagina"/>
          <w:rFonts w:ascii="Century" w:cs="Century" w:hAnsi="Century" w:eastAsia="Century"/>
          <w:b w:val="1"/>
          <w:bCs w:val="1"/>
          <w:sz w:val="28"/>
          <w:szCs w:val="28"/>
        </w:rPr>
      </w:pPr>
    </w:p>
    <w:p>
      <w:pPr>
        <w:pStyle w:val="Normale"/>
        <w:spacing w:line="360" w:lineRule="auto"/>
        <w:jc w:val="center"/>
        <w:rPr>
          <w:rFonts w:ascii="Century" w:cs="Century" w:hAnsi="Century" w:eastAsia="Century"/>
          <w:b w:val="1"/>
          <w:bCs w:val="1"/>
          <w:sz w:val="28"/>
          <w:szCs w:val="28"/>
        </w:rPr>
      </w:pPr>
      <w:r>
        <w:rPr>
          <w:rFonts w:ascii="Century" w:cs="Century" w:hAnsi="Century" w:eastAsia="Century"/>
          <w:b w:val="1"/>
          <w:bCs w:val="1"/>
          <w:sz w:val="28"/>
          <w:szCs w:val="28"/>
          <w:rtl w:val="0"/>
          <w:lang w:val="it-IT"/>
        </w:rPr>
        <w:t xml:space="preserve">                                                          Docente referente : ________________</w:t>
      </w:r>
    </w:p>
    <w:p>
      <w:pPr>
        <w:pStyle w:val="Normale"/>
        <w:jc w:val="both"/>
        <w:rPr>
          <w:rFonts w:ascii="Tahoma" w:cs="Tahoma" w:hAnsi="Tahoma" w:eastAsia="Tahoma"/>
        </w:rPr>
      </w:pPr>
    </w:p>
    <w:tbl>
      <w:tblPr>
        <w:tblW w:w="9130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559"/>
        <w:gridCol w:w="1654"/>
        <w:gridCol w:w="4213"/>
        <w:gridCol w:w="704"/>
      </w:tblGrid>
      <w:tr>
        <w:tblPrEx>
          <w:shd w:val="clear" w:color="auto" w:fill="ced7e7"/>
        </w:tblPrEx>
        <w:trPr>
          <w:trHeight w:val="324" w:hRule="atLeast"/>
        </w:trPr>
        <w:tc>
          <w:tcPr>
            <w:tcW w:type="dxa" w:w="9130"/>
            <w:gridSpan w:val="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103"/>
              <w:bottom w:type="dxa" w:w="80"/>
              <w:right w:type="dxa" w:w="80"/>
            </w:tcMar>
            <w:vAlign w:val="center"/>
          </w:tcPr>
          <w:p>
            <w:pPr>
              <w:pStyle w:val="Titolo 5"/>
              <w:ind w:left="23" w:firstLine="0"/>
              <w:jc w:val="center"/>
            </w:pPr>
            <w:r>
              <w:rPr>
                <w:shd w:val="nil" w:color="auto" w:fill="auto"/>
                <w:rtl w:val="0"/>
                <w:lang w:val="it-IT"/>
              </w:rPr>
              <w:t>DATI ANAGRAFICI DELL</w:t>
            </w:r>
            <w:r>
              <w:rPr>
                <w:shd w:val="nil" w:color="auto" w:fill="auto"/>
                <w:rtl w:val="0"/>
                <w:lang w:val="it-IT"/>
              </w:rPr>
              <w:t>’</w:t>
            </w:r>
            <w:r>
              <w:rPr>
                <w:shd w:val="nil" w:color="auto" w:fill="auto"/>
                <w:rtl w:val="0"/>
                <w:lang w:val="it-IT"/>
              </w:rPr>
              <w:t>ALUNNO/A</w:t>
            </w:r>
          </w:p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8426"/>
            <w:gridSpan w:val="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70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e"/>
            </w:pPr>
            <w:r>
              <w:rPr>
                <w:shd w:val="nil" w:color="auto" w:fill="auto"/>
                <w:rtl w:val="0"/>
                <w:lang w:val="it-IT"/>
              </w:rPr>
              <w:t> </w:t>
            </w:r>
          </w:p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255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e"/>
            </w:pPr>
            <w:r>
              <w:rPr>
                <w:b w:val="1"/>
                <w:bCs w:val="1"/>
                <w:i w:val="1"/>
                <w:iCs w:val="1"/>
                <w:shd w:val="nil" w:color="auto" w:fill="auto"/>
                <w:rtl w:val="0"/>
                <w:lang w:val="it-IT"/>
              </w:rPr>
              <w:t xml:space="preserve">COGNOME </w:t>
            </w:r>
          </w:p>
        </w:tc>
        <w:tc>
          <w:tcPr>
            <w:tcW w:type="dxa" w:w="5867"/>
            <w:gridSpan w:val="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70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e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 </w:t>
            </w:r>
          </w:p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8426"/>
            <w:gridSpan w:val="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0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e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 </w:t>
            </w:r>
          </w:p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255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e"/>
            </w:pPr>
            <w:r>
              <w:rPr>
                <w:b w:val="1"/>
                <w:bCs w:val="1"/>
                <w:i w:val="1"/>
                <w:iCs w:val="1"/>
                <w:shd w:val="nil" w:color="auto" w:fill="auto"/>
                <w:rtl w:val="0"/>
                <w:lang w:val="it-IT"/>
              </w:rPr>
              <w:t>NOME</w:t>
            </w:r>
          </w:p>
        </w:tc>
        <w:tc>
          <w:tcPr>
            <w:tcW w:type="dxa" w:w="5867"/>
            <w:gridSpan w:val="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70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e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 </w:t>
            </w:r>
          </w:p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8426"/>
            <w:gridSpan w:val="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0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e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 </w:t>
            </w:r>
          </w:p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255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e"/>
            </w:pPr>
            <w:r>
              <w:rPr>
                <w:b w:val="1"/>
                <w:bCs w:val="1"/>
                <w:i w:val="1"/>
                <w:iCs w:val="1"/>
                <w:shd w:val="nil" w:color="auto" w:fill="auto"/>
                <w:rtl w:val="0"/>
                <w:lang w:val="it-IT"/>
              </w:rPr>
              <w:t>LUOGO DI NASCITA</w:t>
            </w:r>
          </w:p>
        </w:tc>
        <w:tc>
          <w:tcPr>
            <w:tcW w:type="dxa" w:w="5867"/>
            <w:gridSpan w:val="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70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e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 </w:t>
            </w:r>
          </w:p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8426"/>
            <w:gridSpan w:val="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0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e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 </w:t>
            </w:r>
          </w:p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255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e"/>
            </w:pPr>
            <w:r>
              <w:rPr>
                <w:b w:val="1"/>
                <w:bCs w:val="1"/>
                <w:i w:val="1"/>
                <w:iCs w:val="1"/>
                <w:shd w:val="nil" w:color="auto" w:fill="auto"/>
                <w:rtl w:val="0"/>
                <w:lang w:val="it-IT"/>
              </w:rPr>
              <w:t>DATA DI NASCITA</w:t>
            </w:r>
          </w:p>
        </w:tc>
        <w:tc>
          <w:tcPr>
            <w:tcW w:type="dxa" w:w="5867"/>
            <w:gridSpan w:val="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70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e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 </w:t>
            </w:r>
          </w:p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8426"/>
            <w:gridSpan w:val="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0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e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 </w:t>
            </w:r>
          </w:p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255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e"/>
            </w:pPr>
            <w:r>
              <w:rPr>
                <w:b w:val="1"/>
                <w:bCs w:val="1"/>
                <w:i w:val="1"/>
                <w:iCs w:val="1"/>
                <w:shd w:val="nil" w:color="auto" w:fill="auto"/>
                <w:rtl w:val="0"/>
                <w:lang w:val="it-IT"/>
              </w:rPr>
              <w:t>RESIDENTE IN</w:t>
            </w:r>
          </w:p>
        </w:tc>
        <w:tc>
          <w:tcPr>
            <w:tcW w:type="dxa" w:w="5867"/>
            <w:gridSpan w:val="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70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e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 </w:t>
            </w:r>
          </w:p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8426"/>
            <w:gridSpan w:val="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0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e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 </w:t>
            </w:r>
          </w:p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255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e"/>
            </w:pPr>
            <w:r>
              <w:rPr>
                <w:b w:val="1"/>
                <w:bCs w:val="1"/>
                <w:i w:val="1"/>
                <w:iCs w:val="1"/>
                <w:shd w:val="nil" w:color="auto" w:fill="auto"/>
                <w:rtl w:val="0"/>
                <w:lang w:val="it-IT"/>
              </w:rPr>
              <w:t>VIA</w:t>
            </w:r>
          </w:p>
        </w:tc>
        <w:tc>
          <w:tcPr>
            <w:tcW w:type="dxa" w:w="5867"/>
            <w:gridSpan w:val="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xl24"/>
            </w:pPr>
            <w:r>
              <w:rPr>
                <w:rFonts w:ascii="Arial" w:hAnsi="Arial"/>
                <w:shd w:val="nil" w:color="auto" w:fill="auto"/>
                <w:rtl w:val="0"/>
                <w:lang w:val="it-IT"/>
              </w:rPr>
              <w:t xml:space="preserve">  </w:t>
            </w:r>
          </w:p>
        </w:tc>
        <w:tc>
          <w:tcPr>
            <w:tcW w:type="dxa" w:w="70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e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 </w:t>
            </w:r>
          </w:p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8426"/>
            <w:gridSpan w:val="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0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e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 </w:t>
            </w:r>
          </w:p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255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e"/>
            </w:pPr>
            <w:r>
              <w:rPr>
                <w:b w:val="1"/>
                <w:bCs w:val="1"/>
                <w:i w:val="1"/>
                <w:iCs w:val="1"/>
                <w:shd w:val="nil" w:color="auto" w:fill="auto"/>
                <w:rtl w:val="0"/>
                <w:lang w:val="it-IT"/>
              </w:rPr>
              <w:t>TELEFONO</w:t>
            </w:r>
          </w:p>
        </w:tc>
        <w:tc>
          <w:tcPr>
            <w:tcW w:type="dxa" w:w="5867"/>
            <w:gridSpan w:val="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70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e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 </w:t>
            </w:r>
          </w:p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8426"/>
            <w:gridSpan w:val="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0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e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 </w:t>
            </w:r>
          </w:p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8426"/>
            <w:gridSpan w:val="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e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E MAIL</w:t>
            </w:r>
          </w:p>
        </w:tc>
        <w:tc>
          <w:tcPr>
            <w:tcW w:type="dxa" w:w="70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</w:tr>
      <w:tr>
        <w:tblPrEx>
          <w:shd w:val="clear" w:color="auto" w:fill="ced7e7"/>
        </w:tblPrEx>
        <w:trPr>
          <w:trHeight w:val="1205" w:hRule="atLeast"/>
        </w:trPr>
        <w:tc>
          <w:tcPr>
            <w:tcW w:type="dxa" w:w="8426"/>
            <w:gridSpan w:val="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e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it-IT"/>
              </w:rPr>
              <w:t> </w:t>
            </w:r>
          </w:p>
          <w:p>
            <w:pPr>
              <w:pStyle w:val="Normale"/>
              <w:bidi w:val="0"/>
              <w:ind w:left="0" w:right="0" w:firstLine="0"/>
              <w:jc w:val="both"/>
              <w:rPr>
                <w:b w:val="1"/>
                <w:bCs w:val="1"/>
                <w:i w:val="1"/>
                <w:iCs w:val="1"/>
                <w:shd w:val="nil" w:color="auto" w:fill="auto"/>
                <w:rtl w:val="0"/>
              </w:rPr>
            </w:pPr>
            <w:r>
              <w:rPr>
                <w:b w:val="1"/>
                <w:bCs w:val="1"/>
                <w:i w:val="1"/>
                <w:iCs w:val="1"/>
                <w:shd w:val="nil" w:color="auto" w:fill="auto"/>
                <w:rtl w:val="0"/>
                <w:lang w:val="it-IT"/>
              </w:rPr>
              <w:t>INDIRIZZI E NUMERI UTILI</w:t>
            </w:r>
          </w:p>
          <w:p>
            <w:pPr>
              <w:pStyle w:val="Normale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i w:val="1"/>
                <w:iCs w:val="1"/>
                <w:shd w:val="nil" w:color="auto" w:fill="auto"/>
                <w:rtl w:val="0"/>
                <w:lang w:val="it-IT"/>
              </w:rPr>
              <w:t>(specialisti, assistenti educatori, assistenti sociali,educatori all</w:t>
            </w:r>
            <w:r>
              <w:rPr>
                <w:i w:val="1"/>
                <w:iCs w:val="1"/>
                <w:shd w:val="nil" w:color="auto" w:fill="auto"/>
                <w:rtl w:val="0"/>
                <w:lang w:val="it-IT"/>
              </w:rPr>
              <w:t>’</w:t>
            </w:r>
            <w:r>
              <w:rPr>
                <w:i w:val="1"/>
                <w:iCs w:val="1"/>
                <w:shd w:val="nil" w:color="auto" w:fill="auto"/>
                <w:rtl w:val="0"/>
                <w:lang w:val="it-IT"/>
              </w:rPr>
              <w:t>interno di centri pomeridiani, ecc.)</w:t>
            </w:r>
          </w:p>
        </w:tc>
        <w:tc>
          <w:tcPr>
            <w:tcW w:type="dxa" w:w="704"/>
            <w:vMerge w:val="restart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</w:tr>
      <w:tr>
        <w:tblPrEx>
          <w:shd w:val="clear" w:color="auto" w:fill="ced7e7"/>
        </w:tblPrEx>
        <w:trPr>
          <w:trHeight w:val="530" w:hRule="atLeast"/>
        </w:trPr>
        <w:tc>
          <w:tcPr>
            <w:tcW w:type="dxa" w:w="4213"/>
            <w:gridSpan w:val="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421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704"/>
            <w:vMerge w:val="continue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</w:tcPr>
          <w:p/>
        </w:tc>
      </w:tr>
      <w:tr>
        <w:tblPrEx>
          <w:shd w:val="clear" w:color="auto" w:fill="ced7e7"/>
        </w:tblPrEx>
        <w:trPr>
          <w:trHeight w:val="530" w:hRule="atLeast"/>
        </w:trPr>
        <w:tc>
          <w:tcPr>
            <w:tcW w:type="dxa" w:w="4213"/>
            <w:gridSpan w:val="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421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704"/>
            <w:vMerge w:val="continue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</w:tcPr>
          <w:p/>
        </w:tc>
      </w:tr>
      <w:tr>
        <w:tblPrEx>
          <w:shd w:val="clear" w:color="auto" w:fill="ced7e7"/>
        </w:tblPrEx>
        <w:trPr>
          <w:trHeight w:val="605" w:hRule="atLeast"/>
        </w:trPr>
        <w:tc>
          <w:tcPr>
            <w:tcW w:type="dxa" w:w="4213"/>
            <w:gridSpan w:val="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e"/>
            </w:pPr>
            <w:r>
              <w:rPr>
                <w:shd w:val="nil" w:color="auto" w:fill="auto"/>
                <w:lang w:val="it-IT"/>
              </w:rPr>
            </w:r>
          </w:p>
        </w:tc>
        <w:tc>
          <w:tcPr>
            <w:tcW w:type="dxa" w:w="421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70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</w:tr>
    </w:tbl>
    <w:p>
      <w:pPr>
        <w:pStyle w:val="Normale"/>
        <w:widowControl w:val="0"/>
        <w:jc w:val="center"/>
        <w:rPr>
          <w:rFonts w:ascii="Tahoma" w:cs="Tahoma" w:hAnsi="Tahoma" w:eastAsia="Tahoma"/>
        </w:rPr>
      </w:pPr>
    </w:p>
    <w:p>
      <w:pPr>
        <w:pStyle w:val="Normale"/>
        <w:jc w:val="both"/>
        <w:rPr>
          <w:rStyle w:val="Numero pagina"/>
          <w:rFonts w:ascii="Century" w:cs="Century" w:hAnsi="Century" w:eastAsia="Century"/>
        </w:rPr>
      </w:pPr>
    </w:p>
    <w:p>
      <w:pPr>
        <w:pStyle w:val="Normale"/>
        <w:pBdr>
          <w:top w:val="single" w:color="000000" w:sz="12" w:space="0" w:shadow="0" w:frame="0"/>
          <w:left w:val="single" w:color="000000" w:sz="12" w:space="0" w:shadow="0" w:frame="0"/>
          <w:bottom w:val="single" w:color="000000" w:sz="12" w:space="0" w:shadow="0" w:frame="0"/>
          <w:right w:val="single" w:color="000000" w:sz="12" w:space="0" w:shadow="0" w:frame="0"/>
        </w:pBdr>
        <w:shd w:val="clear" w:color="auto" w:fill="ffcc00"/>
        <w:jc w:val="both"/>
        <w:rPr>
          <w:rStyle w:val="Numero pagina"/>
          <w:rFonts w:ascii="Century" w:cs="Century" w:hAnsi="Century" w:eastAsia="Century"/>
          <w:b w:val="1"/>
          <w:bCs w:val="1"/>
        </w:rPr>
      </w:pPr>
    </w:p>
    <w:p>
      <w:pPr>
        <w:pStyle w:val="Normale"/>
        <w:pBdr>
          <w:top w:val="single" w:color="000000" w:sz="12" w:space="0" w:shadow="0" w:frame="0"/>
          <w:left w:val="single" w:color="000000" w:sz="12" w:space="0" w:shadow="0" w:frame="0"/>
          <w:bottom w:val="single" w:color="000000" w:sz="12" w:space="0" w:shadow="0" w:frame="0"/>
          <w:right w:val="single" w:color="000000" w:sz="12" w:space="0" w:shadow="0" w:frame="0"/>
        </w:pBdr>
        <w:shd w:val="clear" w:color="auto" w:fill="ffcc00"/>
        <w:jc w:val="both"/>
        <w:rPr>
          <w:rFonts w:ascii="Century" w:cs="Century" w:hAnsi="Century" w:eastAsia="Century"/>
          <w:b w:val="1"/>
          <w:bCs w:val="1"/>
        </w:rPr>
      </w:pPr>
      <w:r>
        <w:rPr>
          <w:rFonts w:ascii="Century" w:cs="Century" w:hAnsi="Century" w:eastAsia="Century"/>
          <w:b w:val="1"/>
          <w:bCs w:val="1"/>
          <w:rtl w:val="0"/>
          <w:lang w:val="it-IT"/>
        </w:rPr>
        <w:t>DOCENTI E TEMPO SCUOLA</w:t>
      </w:r>
    </w:p>
    <w:p>
      <w:pPr>
        <w:pStyle w:val="Normale"/>
        <w:pBdr>
          <w:top w:val="single" w:color="000000" w:sz="12" w:space="0" w:shadow="0" w:frame="0"/>
          <w:left w:val="single" w:color="000000" w:sz="12" w:space="0" w:shadow="0" w:frame="0"/>
          <w:bottom w:val="single" w:color="000000" w:sz="12" w:space="0" w:shadow="0" w:frame="0"/>
          <w:right w:val="single" w:color="000000" w:sz="12" w:space="0" w:shadow="0" w:frame="0"/>
        </w:pBdr>
        <w:shd w:val="clear" w:color="auto" w:fill="ffcc00"/>
        <w:jc w:val="both"/>
        <w:rPr>
          <w:rStyle w:val="Numero pagina"/>
          <w:rFonts w:ascii="Century" w:cs="Century" w:hAnsi="Century" w:eastAsia="Century"/>
          <w:b w:val="1"/>
          <w:bCs w:val="1"/>
        </w:rPr>
      </w:pPr>
    </w:p>
    <w:p>
      <w:pPr>
        <w:pStyle w:val="Normale"/>
        <w:jc w:val="both"/>
        <w:rPr>
          <w:rStyle w:val="Numero pagina"/>
          <w:rFonts w:ascii="Century" w:cs="Century" w:hAnsi="Century" w:eastAsia="Century"/>
        </w:rPr>
      </w:pPr>
    </w:p>
    <w:tbl>
      <w:tblPr>
        <w:tblW w:w="1442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5095"/>
        <w:gridCol w:w="2031"/>
        <w:gridCol w:w="7300"/>
      </w:tblGrid>
      <w:tr>
        <w:tblPrEx>
          <w:shd w:val="clear" w:color="auto" w:fill="ced7e7"/>
        </w:tblPrEx>
        <w:trPr>
          <w:trHeight w:val="580" w:hRule="atLeast"/>
        </w:trPr>
        <w:tc>
          <w:tcPr>
            <w:tcW w:type="dxa" w:w="509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jc w:val="both"/>
            </w:pPr>
            <w:r>
              <w:rPr>
                <w:rFonts w:ascii="Century" w:cs="Century" w:hAnsi="Century" w:eastAsia="Century"/>
                <w:b w:val="1"/>
                <w:bCs w:val="1"/>
                <w:shd w:val="nil" w:color="auto" w:fill="auto"/>
                <w:rtl w:val="0"/>
                <w:lang w:val="it-IT"/>
              </w:rPr>
              <w:t xml:space="preserve">Tempo scuola settimanale della classe </w:t>
            </w:r>
          </w:p>
        </w:tc>
        <w:tc>
          <w:tcPr>
            <w:tcW w:type="dxa" w:w="203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jc w:val="both"/>
              <w:rPr>
                <w:rFonts w:ascii="Century" w:cs="Century" w:hAnsi="Century" w:eastAsia="Century"/>
                <w:b w:val="1"/>
                <w:bCs w:val="1"/>
                <w:shd w:val="nil" w:color="auto" w:fill="auto"/>
                <w:lang w:val="it-IT"/>
              </w:rPr>
            </w:pPr>
          </w:p>
          <w:p>
            <w:pPr>
              <w:pStyle w:val="Normale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Century" w:cs="Century" w:hAnsi="Century" w:eastAsia="Century"/>
                <w:b w:val="1"/>
                <w:bCs w:val="1"/>
                <w:shd w:val="nil" w:color="auto" w:fill="auto"/>
                <w:rtl w:val="0"/>
                <w:lang w:val="it-IT"/>
              </w:rPr>
              <w:t>ore</w:t>
            </w:r>
          </w:p>
        </w:tc>
        <w:tc>
          <w:tcPr>
            <w:tcW w:type="dxa" w:w="73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580" w:hRule="atLeast"/>
        </w:trPr>
        <w:tc>
          <w:tcPr>
            <w:tcW w:type="dxa" w:w="509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jc w:val="both"/>
            </w:pPr>
            <w:r>
              <w:rPr>
                <w:rFonts w:ascii="Century" w:cs="Century" w:hAnsi="Century" w:eastAsia="Century"/>
                <w:b w:val="1"/>
                <w:bCs w:val="1"/>
                <w:shd w:val="nil" w:color="auto" w:fill="auto"/>
                <w:rtl w:val="0"/>
                <w:lang w:val="it-IT"/>
              </w:rPr>
              <w:t>Tempo scuola settimanale dello studente</w:t>
            </w:r>
          </w:p>
        </w:tc>
        <w:tc>
          <w:tcPr>
            <w:tcW w:type="dxa" w:w="203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jc w:val="both"/>
              <w:rPr>
                <w:rFonts w:ascii="Century" w:cs="Century" w:hAnsi="Century" w:eastAsia="Century"/>
                <w:b w:val="1"/>
                <w:bCs w:val="1"/>
                <w:shd w:val="nil" w:color="auto" w:fill="auto"/>
                <w:lang w:val="it-IT"/>
              </w:rPr>
            </w:pPr>
          </w:p>
          <w:p>
            <w:pPr>
              <w:pStyle w:val="Normale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Century" w:cs="Century" w:hAnsi="Century" w:eastAsia="Century"/>
                <w:b w:val="1"/>
                <w:bCs w:val="1"/>
                <w:shd w:val="nil" w:color="auto" w:fill="auto"/>
                <w:rtl w:val="0"/>
                <w:lang w:val="it-IT"/>
              </w:rPr>
              <w:t>ore</w:t>
            </w:r>
          </w:p>
        </w:tc>
        <w:tc>
          <w:tcPr>
            <w:tcW w:type="dxa" w:w="73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580" w:hRule="atLeast"/>
        </w:trPr>
        <w:tc>
          <w:tcPr>
            <w:tcW w:type="dxa" w:w="509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jc w:val="both"/>
            </w:pPr>
            <w:r>
              <w:rPr>
                <w:rFonts w:ascii="Century" w:cs="Century" w:hAnsi="Century" w:eastAsia="Century"/>
                <w:b w:val="1"/>
                <w:bCs w:val="1"/>
                <w:shd w:val="nil" w:color="auto" w:fill="auto"/>
                <w:rtl w:val="0"/>
                <w:lang w:val="it-IT"/>
              </w:rPr>
              <w:t>Insegnante di sostegno</w:t>
            </w:r>
            <w:r>
              <w:rPr>
                <w:rFonts w:ascii="Century" w:cs="Century" w:hAnsi="Century" w:eastAsia="Century"/>
                <w:b w:val="1"/>
                <w:bCs w:val="1"/>
                <w:shd w:val="nil" w:color="auto" w:fill="auto"/>
              </w:rPr>
            </w:r>
          </w:p>
        </w:tc>
        <w:tc>
          <w:tcPr>
            <w:tcW w:type="dxa" w:w="203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jc w:val="both"/>
            </w:pPr>
            <w:r>
              <w:rPr>
                <w:rFonts w:ascii="Century" w:cs="Century" w:hAnsi="Century" w:eastAsia="Century"/>
                <w:b w:val="1"/>
                <w:bCs w:val="1"/>
                <w:shd w:val="nil" w:color="auto" w:fill="auto"/>
                <w:rtl w:val="0"/>
                <w:lang w:val="it-IT"/>
              </w:rPr>
              <w:t>ore</w:t>
            </w:r>
          </w:p>
        </w:tc>
        <w:tc>
          <w:tcPr>
            <w:tcW w:type="dxa" w:w="73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580" w:hRule="atLeast"/>
        </w:trPr>
        <w:tc>
          <w:tcPr>
            <w:tcW w:type="dxa" w:w="509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jc w:val="both"/>
            </w:pPr>
            <w:r>
              <w:rPr>
                <w:rFonts w:ascii="Century" w:cs="Century" w:hAnsi="Century" w:eastAsia="Century"/>
                <w:b w:val="1"/>
                <w:bCs w:val="1"/>
                <w:shd w:val="nil" w:color="auto" w:fill="auto"/>
                <w:rtl w:val="0"/>
                <w:lang w:val="it-IT"/>
              </w:rPr>
              <w:t>Insegnante curricolare a supporto</w:t>
            </w:r>
          </w:p>
        </w:tc>
        <w:tc>
          <w:tcPr>
            <w:tcW w:type="dxa" w:w="203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jc w:val="both"/>
              <w:rPr>
                <w:rFonts w:ascii="Century" w:cs="Century" w:hAnsi="Century" w:eastAsia="Century"/>
                <w:b w:val="1"/>
                <w:bCs w:val="1"/>
                <w:shd w:val="nil" w:color="auto" w:fill="auto"/>
                <w:lang w:val="it-IT"/>
              </w:rPr>
            </w:pPr>
          </w:p>
          <w:p>
            <w:pPr>
              <w:pStyle w:val="Normale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Century" w:cs="Century" w:hAnsi="Century" w:eastAsia="Century"/>
                <w:b w:val="1"/>
                <w:bCs w:val="1"/>
                <w:shd w:val="nil" w:color="auto" w:fill="auto"/>
                <w:rtl w:val="0"/>
                <w:lang w:val="it-IT"/>
              </w:rPr>
              <w:t>ore</w:t>
            </w:r>
          </w:p>
        </w:tc>
        <w:tc>
          <w:tcPr>
            <w:tcW w:type="dxa" w:w="73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515" w:hRule="atLeast"/>
        </w:trPr>
        <w:tc>
          <w:tcPr>
            <w:tcW w:type="dxa" w:w="509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jc w:val="both"/>
            </w:pPr>
            <w:r>
              <w:rPr>
                <w:rFonts w:ascii="Century" w:cs="Century" w:hAnsi="Century" w:eastAsia="Century"/>
                <w:b w:val="1"/>
                <w:bCs w:val="1"/>
                <w:shd w:val="nil" w:color="auto" w:fill="auto"/>
                <w:rtl w:val="0"/>
                <w:lang w:val="it-IT"/>
              </w:rPr>
              <w:t>Assistente/i educatore/i</w:t>
            </w:r>
          </w:p>
        </w:tc>
        <w:tc>
          <w:tcPr>
            <w:tcW w:type="dxa" w:w="203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jc w:val="both"/>
            </w:pPr>
            <w:r>
              <w:rPr>
                <w:rFonts w:ascii="Century" w:cs="Century" w:hAnsi="Century" w:eastAsia="Century"/>
                <w:b w:val="1"/>
                <w:bCs w:val="1"/>
                <w:shd w:val="nil" w:color="auto" w:fill="auto"/>
                <w:rtl w:val="0"/>
                <w:lang w:val="it-IT"/>
              </w:rPr>
              <w:t>ore</w:t>
            </w:r>
          </w:p>
        </w:tc>
        <w:tc>
          <w:tcPr>
            <w:tcW w:type="dxa" w:w="73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81" w:hRule="atLeast"/>
        </w:trPr>
        <w:tc>
          <w:tcPr>
            <w:tcW w:type="dxa" w:w="509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</w:pPr>
            <w:r>
              <w:rPr>
                <w:rFonts w:ascii="Century" w:cs="Century" w:hAnsi="Century" w:eastAsia="Century"/>
                <w:b w:val="1"/>
                <w:bCs w:val="1"/>
                <w:shd w:val="nil" w:color="auto" w:fill="auto"/>
                <w:rtl w:val="0"/>
                <w:lang w:val="it-IT"/>
              </w:rPr>
              <w:t>Facilitatore alla comunicazione</w:t>
            </w:r>
          </w:p>
        </w:tc>
        <w:tc>
          <w:tcPr>
            <w:tcW w:type="dxa" w:w="203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jc w:val="both"/>
            </w:pPr>
            <w:r>
              <w:rPr>
                <w:rFonts w:ascii="Century" w:cs="Century" w:hAnsi="Century" w:eastAsia="Century"/>
                <w:b w:val="1"/>
                <w:bCs w:val="1"/>
                <w:shd w:val="nil" w:color="auto" w:fill="auto"/>
                <w:rtl w:val="0"/>
                <w:lang w:val="it-IT"/>
              </w:rPr>
              <w:t>ore</w:t>
            </w:r>
          </w:p>
        </w:tc>
        <w:tc>
          <w:tcPr>
            <w:tcW w:type="dxa" w:w="73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81" w:hRule="atLeast"/>
        </w:trPr>
        <w:tc>
          <w:tcPr>
            <w:tcW w:type="dxa" w:w="509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jc w:val="both"/>
            </w:pPr>
            <w:r>
              <w:rPr>
                <w:rFonts w:ascii="Century" w:cs="Century" w:hAnsi="Century" w:eastAsia="Century"/>
                <w:b w:val="1"/>
                <w:bCs w:val="1"/>
                <w:shd w:val="nil" w:color="auto" w:fill="auto"/>
                <w:rtl w:val="0"/>
                <w:lang w:val="it-IT"/>
              </w:rPr>
              <w:t>Altre figure</w:t>
            </w:r>
          </w:p>
        </w:tc>
        <w:tc>
          <w:tcPr>
            <w:tcW w:type="dxa" w:w="203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jc w:val="both"/>
            </w:pPr>
            <w:r>
              <w:rPr>
                <w:rFonts w:ascii="Century" w:cs="Century" w:hAnsi="Century" w:eastAsia="Century"/>
                <w:b w:val="1"/>
                <w:bCs w:val="1"/>
                <w:shd w:val="nil" w:color="auto" w:fill="auto"/>
                <w:rtl w:val="0"/>
                <w:lang w:val="it-IT"/>
              </w:rPr>
              <w:t>ore</w:t>
            </w:r>
          </w:p>
        </w:tc>
        <w:tc>
          <w:tcPr>
            <w:tcW w:type="dxa" w:w="73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e"/>
        <w:widowControl w:val="0"/>
        <w:jc w:val="both"/>
        <w:rPr>
          <w:rStyle w:val="Numero pagina"/>
          <w:rFonts w:ascii="Century" w:cs="Century" w:hAnsi="Century" w:eastAsia="Century"/>
        </w:rPr>
      </w:pPr>
    </w:p>
    <w:p>
      <w:pPr>
        <w:pStyle w:val="Normale"/>
        <w:jc w:val="both"/>
        <w:rPr>
          <w:rStyle w:val="Numero pagina"/>
          <w:rFonts w:ascii="Century" w:cs="Century" w:hAnsi="Century" w:eastAsia="Century"/>
        </w:rPr>
      </w:pPr>
    </w:p>
    <w:p>
      <w:pPr>
        <w:pStyle w:val="Normale"/>
        <w:pBdr>
          <w:top w:val="single" w:color="000000" w:sz="12" w:space="0" w:shadow="0" w:frame="0"/>
          <w:left w:val="single" w:color="000000" w:sz="12" w:space="0" w:shadow="0" w:frame="0"/>
          <w:bottom w:val="single" w:color="000000" w:sz="12" w:space="0" w:shadow="0" w:frame="0"/>
          <w:right w:val="single" w:color="000000" w:sz="12" w:space="0" w:shadow="0" w:frame="0"/>
        </w:pBdr>
        <w:shd w:val="clear" w:color="auto" w:fill="ffcc00"/>
        <w:jc w:val="both"/>
        <w:rPr>
          <w:rFonts w:ascii="Century" w:cs="Century" w:hAnsi="Century" w:eastAsia="Century"/>
          <w:b w:val="1"/>
          <w:bCs w:val="1"/>
        </w:rPr>
      </w:pPr>
      <w:r>
        <w:rPr>
          <w:rFonts w:ascii="Century" w:cs="Century" w:hAnsi="Century" w:eastAsia="Century"/>
          <w:b w:val="1"/>
          <w:bCs w:val="1"/>
          <w:rtl w:val="0"/>
          <w:lang w:val="it-IT"/>
        </w:rPr>
        <w:t xml:space="preserve">Orario della classe  ( specificare le ore con intervento insegnante / referente/ ass.educatrice)                                                                      </w:t>
      </w:r>
    </w:p>
    <w:tbl>
      <w:tblPr>
        <w:tblW w:w="1442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071"/>
        <w:gridCol w:w="2228"/>
        <w:gridCol w:w="2227"/>
        <w:gridCol w:w="2227"/>
        <w:gridCol w:w="2227"/>
        <w:gridCol w:w="2227"/>
        <w:gridCol w:w="2219"/>
      </w:tblGrid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10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jc w:val="center"/>
            </w:pP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>ORA</w:t>
            </w:r>
          </w:p>
        </w:tc>
        <w:tc>
          <w:tcPr>
            <w:tcW w:type="dxa" w:w="22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jc w:val="center"/>
            </w:pP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>LUNEDI</w:t>
            </w: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>’</w:t>
            </w:r>
          </w:p>
        </w:tc>
        <w:tc>
          <w:tcPr>
            <w:tcW w:type="dxa" w:w="22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jc w:val="center"/>
            </w:pP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>MARTEDI</w:t>
            </w: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>’</w:t>
            </w:r>
          </w:p>
        </w:tc>
        <w:tc>
          <w:tcPr>
            <w:tcW w:type="dxa" w:w="22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jc w:val="center"/>
            </w:pP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>MERCOLEDI</w:t>
            </w: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>’</w:t>
            </w:r>
          </w:p>
        </w:tc>
        <w:tc>
          <w:tcPr>
            <w:tcW w:type="dxa" w:w="22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jc w:val="center"/>
            </w:pP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>GIOVEDI</w:t>
            </w: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>’</w:t>
            </w:r>
          </w:p>
        </w:tc>
        <w:tc>
          <w:tcPr>
            <w:tcW w:type="dxa" w:w="22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jc w:val="center"/>
            </w:pP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>VENERDI</w:t>
            </w: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>’</w:t>
            </w:r>
          </w:p>
        </w:tc>
        <w:tc>
          <w:tcPr>
            <w:tcW w:type="dxa" w:w="22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jc w:val="center"/>
            </w:pP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>SABATO</w:t>
            </w:r>
          </w:p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10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10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10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10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10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10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10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e"/>
        <w:widowControl w:val="0"/>
        <w:jc w:val="both"/>
        <w:rPr>
          <w:rFonts w:ascii="Century" w:cs="Century" w:hAnsi="Century" w:eastAsia="Century"/>
          <w:b w:val="1"/>
          <w:bCs w:val="1"/>
        </w:rPr>
      </w:pPr>
    </w:p>
    <w:p>
      <w:pPr>
        <w:pStyle w:val="Normale"/>
        <w:spacing w:line="360" w:lineRule="auto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>PRESENTAZIONE DELL</w:t>
      </w:r>
      <w:r>
        <w:rPr>
          <w:b w:val="1"/>
          <w:bCs w:val="1"/>
          <w:rtl w:val="0"/>
          <w:lang w:val="it-IT"/>
        </w:rPr>
        <w:t>’</w:t>
      </w:r>
      <w:r>
        <w:rPr>
          <w:b w:val="1"/>
          <w:bCs w:val="1"/>
          <w:rtl w:val="0"/>
          <w:lang w:val="it-IT"/>
        </w:rPr>
        <w:t>ALUNNO/A DESTINATARIO/A DELL</w:t>
      </w:r>
      <w:r>
        <w:rPr>
          <w:b w:val="1"/>
          <w:bCs w:val="1"/>
          <w:rtl w:val="0"/>
          <w:lang w:val="it-IT"/>
        </w:rPr>
        <w:t>’</w:t>
      </w:r>
      <w:r>
        <w:rPr>
          <w:b w:val="1"/>
          <w:bCs w:val="1"/>
          <w:rtl w:val="0"/>
          <w:lang w:val="it-IT"/>
        </w:rPr>
        <w:t>INTERVENTO</w:t>
      </w:r>
    </w:p>
    <w:tbl>
      <w:tblPr>
        <w:tblW w:w="9778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778"/>
      </w:tblGrid>
      <w:tr>
        <w:tblPrEx>
          <w:shd w:val="clear" w:color="auto" w:fill="ced7e7"/>
        </w:tblPrEx>
        <w:trPr>
          <w:trHeight w:val="980" w:hRule="atLeast"/>
        </w:trPr>
        <w:tc>
          <w:tcPr>
            <w:tcW w:type="dxa" w:w="97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e"/>
              <w:jc w:val="both"/>
            </w:pPr>
            <w:r>
              <w:rPr>
                <w:b w:val="0"/>
                <w:bCs w:val="0"/>
                <w:i w:val="1"/>
                <w:iCs w:val="1"/>
                <w:shd w:val="nil" w:color="auto" w:fill="auto"/>
                <w:rtl w:val="0"/>
                <w:lang w:val="it-IT"/>
              </w:rPr>
              <w:t>Dopo aver raccolto i dati attraverso le osservazioni, i colloqui con la famiglia, la documentazione a disposizione della scuola, si stenda una relazione che serva da presentazione iniziale dell'alunno.</w:t>
            </w:r>
          </w:p>
        </w:tc>
      </w:tr>
    </w:tbl>
    <w:p>
      <w:pPr>
        <w:pStyle w:val="Normale"/>
        <w:widowControl w:val="0"/>
        <w:rPr>
          <w:b w:val="1"/>
          <w:bCs w:val="1"/>
        </w:rPr>
      </w:pPr>
    </w:p>
    <w:p>
      <w:pPr>
        <w:pStyle w:val="Normale"/>
        <w:spacing w:line="360" w:lineRule="auto"/>
      </w:pPr>
      <w:r>
        <w:rPr>
          <w:rStyle w:val="Numero pagina"/>
          <w:rtl w:val="0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e"/>
        <w:spacing w:line="360" w:lineRule="auto"/>
      </w:pPr>
      <w:r>
        <w:rPr>
          <w:rStyle w:val="Numero pagina"/>
          <w:rtl w:val="0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e"/>
        <w:spacing w:line="360" w:lineRule="auto"/>
      </w:pPr>
      <w:r>
        <w:rPr>
          <w:rStyle w:val="Numero pagina"/>
          <w:rtl w:val="0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e"/>
        <w:jc w:val="both"/>
        <w:rPr>
          <w:rStyle w:val="Numero pagina"/>
          <w:rFonts w:ascii="Century" w:cs="Century" w:hAnsi="Century" w:eastAsia="Century"/>
        </w:rPr>
      </w:pPr>
    </w:p>
    <w:p>
      <w:pPr>
        <w:pStyle w:val="Normale"/>
        <w:jc w:val="both"/>
        <w:rPr>
          <w:rStyle w:val="Numero pagina"/>
          <w:rFonts w:ascii="Century" w:cs="Century" w:hAnsi="Century" w:eastAsia="Century"/>
        </w:rPr>
      </w:pPr>
    </w:p>
    <w:p>
      <w:pPr>
        <w:pStyle w:val="Normale"/>
        <w:jc w:val="both"/>
        <w:rPr>
          <w:rStyle w:val="Numero pagina"/>
          <w:rFonts w:ascii="Century" w:cs="Century" w:hAnsi="Century" w:eastAsia="Century"/>
        </w:rPr>
      </w:pPr>
    </w:p>
    <w:p>
      <w:pPr>
        <w:pStyle w:val="Normale"/>
        <w:jc w:val="both"/>
        <w:rPr>
          <w:rStyle w:val="Numero pagina"/>
          <w:rFonts w:ascii="Century" w:cs="Century" w:hAnsi="Century" w:eastAsia="Century"/>
        </w:rPr>
      </w:pPr>
    </w:p>
    <w:p>
      <w:pPr>
        <w:pStyle w:val="Normale"/>
        <w:jc w:val="both"/>
        <w:rPr>
          <w:rStyle w:val="Numero pagina"/>
          <w:rFonts w:ascii="Century" w:cs="Century" w:hAnsi="Century" w:eastAsia="Century"/>
        </w:rPr>
      </w:pPr>
    </w:p>
    <w:p>
      <w:pPr>
        <w:pStyle w:val="Normale"/>
        <w:jc w:val="both"/>
        <w:rPr>
          <w:rStyle w:val="Numero pagina"/>
          <w:rFonts w:ascii="Century" w:cs="Century" w:hAnsi="Century" w:eastAsia="Century"/>
        </w:rPr>
      </w:pPr>
    </w:p>
    <w:p>
      <w:pPr>
        <w:pStyle w:val="Normale"/>
        <w:jc w:val="both"/>
        <w:rPr>
          <w:rStyle w:val="Numero pagina"/>
          <w:rFonts w:ascii="Century" w:cs="Century" w:hAnsi="Century" w:eastAsia="Century"/>
        </w:rPr>
      </w:pPr>
    </w:p>
    <w:p>
      <w:pPr>
        <w:pStyle w:val="Normale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shd w:val="clear" w:color="auto" w:fill="ffcc00"/>
        <w:jc w:val="both"/>
        <w:rPr>
          <w:rFonts w:ascii="Century" w:cs="Century" w:hAnsi="Century" w:eastAsia="Century"/>
          <w:sz w:val="32"/>
          <w:szCs w:val="32"/>
          <w:shd w:val="clear" w:color="auto" w:fill="ffcc00"/>
        </w:rPr>
      </w:pPr>
      <w:r>
        <w:rPr>
          <w:rFonts w:ascii="Century" w:cs="Century" w:hAnsi="Century" w:eastAsia="Century"/>
          <w:b w:val="1"/>
          <w:bCs w:val="1"/>
          <w:sz w:val="32"/>
          <w:szCs w:val="32"/>
          <w:shd w:val="clear" w:color="auto" w:fill="ffcc00"/>
          <w:rtl w:val="0"/>
          <w:lang w:val="it-IT"/>
        </w:rPr>
        <w:t>Personalizzazione del percorso scolastico   art.7 comma 2a</w:t>
      </w:r>
    </w:p>
    <w:p>
      <w:pPr>
        <w:pStyle w:val="Normale"/>
        <w:rPr>
          <w:rStyle w:val="Numero pagina"/>
          <w:rFonts w:ascii="Century" w:cs="Century" w:hAnsi="Century" w:eastAsia="Century"/>
        </w:rPr>
      </w:pPr>
    </w:p>
    <w:p>
      <w:pPr>
        <w:pStyle w:val="Normale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>OBIETTIVI SPECIFICI NELLE MATERIE</w:t>
      </w:r>
    </w:p>
    <w:p>
      <w:pPr>
        <w:pStyle w:val="Normale"/>
        <w:rPr>
          <w:b w:val="1"/>
          <w:bCs w:val="1"/>
        </w:rPr>
      </w:pPr>
    </w:p>
    <w:tbl>
      <w:tblPr>
        <w:tblW w:w="14288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571"/>
        <w:gridCol w:w="3571"/>
        <w:gridCol w:w="3573"/>
        <w:gridCol w:w="3573"/>
      </w:tblGrid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4288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</w:pPr>
            <w:r>
              <w:rPr>
                <w:b w:val="1"/>
                <w:bCs w:val="1"/>
                <w:i w:val="1"/>
                <w:iCs w:val="1"/>
                <w:shd w:val="nil" w:color="auto" w:fill="auto"/>
                <w:rtl w:val="0"/>
                <w:lang w:val="it-IT"/>
              </w:rPr>
              <w:t>MATERIA : Italiano</w:t>
            </w:r>
          </w:p>
        </w:tc>
      </w:tr>
      <w:tr>
        <w:tblPrEx>
          <w:shd w:val="clear" w:color="auto" w:fill="ced7e7"/>
        </w:tblPrEx>
        <w:trPr>
          <w:trHeight w:val="861" w:hRule="atLeast"/>
        </w:trPr>
        <w:tc>
          <w:tcPr>
            <w:tcW w:type="dxa" w:w="14288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jc w:val="both"/>
              <w:rPr>
                <w:shd w:val="nil" w:color="auto" w:fill="auto"/>
              </w:rPr>
            </w:pPr>
            <w:r>
              <w:rPr>
                <w:b w:val="1"/>
                <w:bCs w:val="1"/>
                <w:i w:val="1"/>
                <w:iCs w:val="1"/>
                <w:shd w:val="nil" w:color="auto" w:fill="auto"/>
                <w:rtl w:val="0"/>
                <w:lang w:val="it-IT"/>
              </w:rPr>
              <w:t>Art. 7, comma 2 a</w:t>
            </w:r>
            <w:r>
              <w:rPr>
                <w:shd w:val="nil" w:color="auto" w:fill="auto"/>
                <w:rtl w:val="0"/>
                <w:lang w:val="it-IT"/>
              </w:rPr>
              <w:t xml:space="preserve"> </w:t>
            </w:r>
          </w:p>
          <w:p>
            <w:pPr>
              <w:pStyle w:val="Normale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shd w:val="nil" w:color="auto" w:fill="auto"/>
                <w:rtl w:val="0"/>
                <w:lang w:val="it-IT"/>
              </w:rPr>
              <w:t>Obiettivi specifici di apprendimento (indicare se segue il programma della classe, ridotto nei contenuti, differenziato nei contenuti)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35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Contenuti</w:t>
            </w:r>
          </w:p>
        </w:tc>
        <w:tc>
          <w:tcPr>
            <w:tcW w:type="dxa" w:w="35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Abilit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à</w:t>
            </w:r>
          </w:p>
        </w:tc>
        <w:tc>
          <w:tcPr>
            <w:tcW w:type="dxa" w:w="35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Competenze</w:t>
            </w:r>
          </w:p>
        </w:tc>
        <w:tc>
          <w:tcPr>
            <w:tcW w:type="dxa" w:w="35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Criteri di valutazione</w:t>
            </w:r>
          </w:p>
        </w:tc>
      </w:tr>
      <w:tr>
        <w:tblPrEx>
          <w:shd w:val="clear" w:color="auto" w:fill="ced7e7"/>
        </w:tblPrEx>
        <w:trPr>
          <w:trHeight w:val="1200" w:hRule="atLeast"/>
        </w:trPr>
        <w:tc>
          <w:tcPr>
            <w:tcW w:type="dxa" w:w="35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rPr>
                <w:shd w:val="nil" w:color="auto" w:fill="auto"/>
                <w:lang w:val="it-IT"/>
              </w:rPr>
            </w:pPr>
          </w:p>
          <w:p>
            <w:pPr>
              <w:pStyle w:val="Normale"/>
              <w:rPr>
                <w:shd w:val="nil" w:color="auto" w:fill="auto"/>
                <w:lang w:val="it-IT"/>
              </w:rPr>
            </w:pPr>
          </w:p>
          <w:p>
            <w:pPr>
              <w:pStyle w:val="Normale"/>
            </w:pPr>
            <w:r>
              <w:rPr>
                <w:shd w:val="nil" w:color="auto" w:fill="auto"/>
                <w:lang w:val="it-IT"/>
              </w:rPr>
            </w:r>
          </w:p>
        </w:tc>
        <w:tc>
          <w:tcPr>
            <w:tcW w:type="dxa" w:w="35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5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5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e"/>
        <w:widowControl w:val="0"/>
        <w:rPr>
          <w:b w:val="1"/>
          <w:bCs w:val="1"/>
        </w:rPr>
      </w:pPr>
    </w:p>
    <w:p>
      <w:pPr>
        <w:pStyle w:val="Normale"/>
      </w:pPr>
    </w:p>
    <w:p>
      <w:pPr>
        <w:pStyle w:val="Normale"/>
      </w:pPr>
    </w:p>
    <w:p>
      <w:pPr>
        <w:pStyle w:val="Normale"/>
      </w:pPr>
    </w:p>
    <w:p>
      <w:pPr>
        <w:pStyle w:val="Normale"/>
      </w:pPr>
    </w:p>
    <w:tbl>
      <w:tblPr>
        <w:tblW w:w="14288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571"/>
        <w:gridCol w:w="3571"/>
        <w:gridCol w:w="3573"/>
        <w:gridCol w:w="3573"/>
      </w:tblGrid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4288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</w:pPr>
            <w:r>
              <w:rPr>
                <w:b w:val="1"/>
                <w:bCs w:val="1"/>
                <w:i w:val="1"/>
                <w:iCs w:val="1"/>
                <w:shd w:val="nil" w:color="auto" w:fill="auto"/>
                <w:rtl w:val="0"/>
                <w:lang w:val="it-IT"/>
              </w:rPr>
              <w:t xml:space="preserve">MATERIA :  storia </w:t>
            </w:r>
          </w:p>
        </w:tc>
      </w:tr>
      <w:tr>
        <w:tblPrEx>
          <w:shd w:val="clear" w:color="auto" w:fill="ced7e7"/>
        </w:tblPrEx>
        <w:trPr>
          <w:trHeight w:val="861" w:hRule="atLeast"/>
        </w:trPr>
        <w:tc>
          <w:tcPr>
            <w:tcW w:type="dxa" w:w="14288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jc w:val="both"/>
              <w:rPr>
                <w:shd w:val="nil" w:color="auto" w:fill="auto"/>
              </w:rPr>
            </w:pPr>
            <w:r>
              <w:rPr>
                <w:b w:val="1"/>
                <w:bCs w:val="1"/>
                <w:i w:val="1"/>
                <w:iCs w:val="1"/>
                <w:shd w:val="nil" w:color="auto" w:fill="auto"/>
                <w:rtl w:val="0"/>
                <w:lang w:val="it-IT"/>
              </w:rPr>
              <w:t>Art. 7, comma 2 a</w:t>
            </w:r>
            <w:r>
              <w:rPr>
                <w:shd w:val="nil" w:color="auto" w:fill="auto"/>
                <w:rtl w:val="0"/>
                <w:lang w:val="it-IT"/>
              </w:rPr>
              <w:t xml:space="preserve"> </w:t>
            </w:r>
          </w:p>
          <w:p>
            <w:pPr>
              <w:pStyle w:val="Normale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shd w:val="nil" w:color="auto" w:fill="auto"/>
                <w:rtl w:val="0"/>
                <w:lang w:val="it-IT"/>
              </w:rPr>
              <w:t>Obiettivi specifici di apprendimento (indicare se segue il programma della classe, ridotto nei contenuti, differenziato nei contenuti)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35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Contenuti</w:t>
            </w:r>
          </w:p>
        </w:tc>
        <w:tc>
          <w:tcPr>
            <w:tcW w:type="dxa" w:w="35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Abilit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à</w:t>
            </w:r>
          </w:p>
        </w:tc>
        <w:tc>
          <w:tcPr>
            <w:tcW w:type="dxa" w:w="35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Competenze</w:t>
            </w:r>
          </w:p>
        </w:tc>
        <w:tc>
          <w:tcPr>
            <w:tcW w:type="dxa" w:w="35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Criteri di valutazione</w:t>
            </w:r>
          </w:p>
        </w:tc>
      </w:tr>
      <w:tr>
        <w:tblPrEx>
          <w:shd w:val="clear" w:color="auto" w:fill="ced7e7"/>
        </w:tblPrEx>
        <w:trPr>
          <w:trHeight w:val="1200" w:hRule="atLeast"/>
        </w:trPr>
        <w:tc>
          <w:tcPr>
            <w:tcW w:type="dxa" w:w="35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rPr>
                <w:shd w:val="nil" w:color="auto" w:fill="auto"/>
                <w:lang w:val="it-IT"/>
              </w:rPr>
            </w:pPr>
          </w:p>
          <w:p>
            <w:pPr>
              <w:pStyle w:val="Normale"/>
              <w:rPr>
                <w:shd w:val="nil" w:color="auto" w:fill="auto"/>
                <w:lang w:val="it-IT"/>
              </w:rPr>
            </w:pPr>
          </w:p>
          <w:p>
            <w:pPr>
              <w:pStyle w:val="Normale"/>
            </w:pPr>
            <w:r>
              <w:rPr>
                <w:shd w:val="nil" w:color="auto" w:fill="auto"/>
                <w:lang w:val="it-IT"/>
              </w:rPr>
            </w:r>
          </w:p>
        </w:tc>
        <w:tc>
          <w:tcPr>
            <w:tcW w:type="dxa" w:w="35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5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5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e"/>
        <w:widowControl w:val="0"/>
      </w:pPr>
    </w:p>
    <w:p>
      <w:pPr>
        <w:pStyle w:val="Normale"/>
      </w:pPr>
    </w:p>
    <w:p>
      <w:pPr>
        <w:pStyle w:val="Normale"/>
      </w:pPr>
    </w:p>
    <w:p>
      <w:pPr>
        <w:pStyle w:val="Normale"/>
      </w:pPr>
    </w:p>
    <w:p>
      <w:pPr>
        <w:pStyle w:val="Normale"/>
      </w:pPr>
    </w:p>
    <w:p>
      <w:pPr>
        <w:pStyle w:val="Normale"/>
      </w:pPr>
    </w:p>
    <w:p>
      <w:pPr>
        <w:pStyle w:val="Normale"/>
      </w:pPr>
    </w:p>
    <w:p>
      <w:pPr>
        <w:pStyle w:val="Normale"/>
      </w:pPr>
    </w:p>
    <w:p>
      <w:pPr>
        <w:pStyle w:val="Normale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>STRATEGIE DA ADOTTARE E ATTENZIONI PEDAGOGICHE</w:t>
      </w:r>
    </w:p>
    <w:p>
      <w:pPr>
        <w:pStyle w:val="Normale"/>
        <w:rPr>
          <w:b w:val="1"/>
          <w:bCs w:val="1"/>
        </w:rPr>
      </w:pPr>
    </w:p>
    <w:tbl>
      <w:tblPr>
        <w:tblW w:w="14502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6781"/>
        <w:gridCol w:w="7721"/>
      </w:tblGrid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67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</w:pPr>
            <w:r>
              <w:rPr>
                <w:b w:val="1"/>
                <w:bCs w:val="1"/>
                <w:i w:val="1"/>
                <w:iCs w:val="1"/>
                <w:shd w:val="nil" w:color="auto" w:fill="auto"/>
                <w:rtl w:val="0"/>
                <w:lang w:val="it-IT"/>
              </w:rPr>
              <w:t>Art. 7, comma 2 a</w:t>
            </w:r>
          </w:p>
        </w:tc>
        <w:tc>
          <w:tcPr>
            <w:tcW w:type="dxa" w:w="77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</w:pPr>
            <w:r>
              <w:rPr>
                <w:b w:val="1"/>
                <w:bCs w:val="1"/>
                <w:i w:val="1"/>
                <w:iCs w:val="1"/>
                <w:shd w:val="nil" w:color="auto" w:fill="auto"/>
                <w:rtl w:val="0"/>
                <w:lang w:val="it-IT"/>
              </w:rPr>
              <w:t xml:space="preserve">Quali </w:t>
            </w:r>
          </w:p>
        </w:tc>
      </w:tr>
      <w:tr>
        <w:tblPrEx>
          <w:shd w:val="clear" w:color="auto" w:fill="ced7e7"/>
        </w:tblPrEx>
        <w:trPr>
          <w:trHeight w:val="3221" w:hRule="atLeast"/>
        </w:trPr>
        <w:tc>
          <w:tcPr>
            <w:tcW w:type="dxa" w:w="67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e"/>
              <w:jc w:val="both"/>
            </w:pPr>
            <w:r>
              <w:rPr>
                <w:shd w:val="nil" w:color="auto" w:fill="auto"/>
                <w:rtl w:val="0"/>
                <w:lang w:val="it-IT"/>
              </w:rPr>
              <w:t>Strategie adottate dal Consiglio di classe per favorire l</w:t>
            </w:r>
            <w:r>
              <w:rPr>
                <w:shd w:val="nil" w:color="auto" w:fill="auto"/>
                <w:rtl w:val="0"/>
                <w:lang w:val="it-IT"/>
              </w:rPr>
              <w:t>’</w:t>
            </w:r>
            <w:r>
              <w:rPr>
                <w:shd w:val="nil" w:color="auto" w:fill="auto"/>
                <w:rtl w:val="0"/>
                <w:lang w:val="it-IT"/>
              </w:rPr>
              <w:t>apprendimento, lo sviluppo delle potenzialit</w:t>
            </w:r>
            <w:r>
              <w:rPr>
                <w:shd w:val="nil" w:color="auto" w:fill="auto"/>
                <w:rtl w:val="0"/>
                <w:lang w:val="it-IT"/>
              </w:rPr>
              <w:t xml:space="preserve">à </w:t>
            </w:r>
            <w:r>
              <w:rPr>
                <w:shd w:val="nil" w:color="auto" w:fill="auto"/>
                <w:rtl w:val="0"/>
                <w:lang w:val="it-IT"/>
              </w:rPr>
              <w:t xml:space="preserve">e la piena partecipazione dello studente: </w:t>
            </w:r>
            <w:r>
              <w:rPr>
                <w:shd w:val="nil" w:color="auto" w:fill="auto"/>
              </w:rPr>
            </w:r>
          </w:p>
        </w:tc>
        <w:tc>
          <w:tcPr>
            <w:tcW w:type="dxa" w:w="77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it-IT"/>
              </w:rPr>
              <w:t xml:space="preserve"> ESEMPI:</w:t>
            </w:r>
          </w:p>
          <w:p>
            <w:pPr>
              <w:pStyle w:val="Normale"/>
              <w:numPr>
                <w:ilvl w:val="0"/>
                <w:numId w:val="1"/>
              </w:numPr>
            </w:pPr>
          </w:p>
          <w:p>
            <w:pPr>
              <w:pStyle w:val="Normale"/>
              <w:numPr>
                <w:ilvl w:val="0"/>
                <w:numId w:val="1"/>
              </w:numPr>
              <w:bidi w:val="0"/>
              <w:ind w:right="0"/>
              <w:jc w:val="left"/>
              <w:rPr>
                <w:rtl w:val="0"/>
                <w:lang w:val="it-IT"/>
              </w:rPr>
            </w:pPr>
            <w:r>
              <w:rPr>
                <w:shd w:val="nil" w:color="auto" w:fill="auto"/>
                <w:rtl w:val="0"/>
                <w:lang w:val="it-IT"/>
              </w:rPr>
              <w:t xml:space="preserve">In classe e fuori classe: </w:t>
            </w:r>
          </w:p>
          <w:p>
            <w:pPr>
              <w:pStyle w:val="Normale"/>
              <w:numPr>
                <w:ilvl w:val="0"/>
                <w:numId w:val="1"/>
              </w:numPr>
              <w:bidi w:val="0"/>
              <w:ind w:right="0"/>
              <w:jc w:val="left"/>
              <w:rPr>
                <w:rtl w:val="0"/>
                <w:lang w:val="it-IT"/>
              </w:rPr>
            </w:pPr>
            <w:r>
              <w:rPr>
                <w:shd w:val="nil" w:color="auto" w:fill="auto"/>
                <w:rtl w:val="0"/>
                <w:lang w:val="it-IT"/>
              </w:rPr>
              <w:t>tempi, strumenti, sussidi, attivit</w:t>
            </w:r>
            <w:r>
              <w:rPr>
                <w:shd w:val="nil" w:color="auto" w:fill="auto"/>
                <w:rtl w:val="0"/>
                <w:lang w:val="it-IT"/>
              </w:rPr>
              <w:t xml:space="preserve">à </w:t>
            </w:r>
            <w:r>
              <w:rPr>
                <w:shd w:val="nil" w:color="auto" w:fill="auto"/>
                <w:rtl w:val="0"/>
                <w:lang w:val="it-IT"/>
              </w:rPr>
              <w:t>individuali o di piccolo gruppo di recupero, potenziamento o sviluppo di altre competenze, laboratori</w:t>
            </w:r>
          </w:p>
          <w:p>
            <w:pPr>
              <w:pStyle w:val="Normale"/>
              <w:numPr>
                <w:ilvl w:val="0"/>
                <w:numId w:val="1"/>
              </w:numPr>
              <w:bidi w:val="0"/>
              <w:ind w:right="0"/>
              <w:jc w:val="left"/>
              <w:rPr>
                <w:rtl w:val="0"/>
                <w:lang w:val="it-IT"/>
              </w:rPr>
            </w:pPr>
            <w:r>
              <w:rPr>
                <w:shd w:val="nil" w:color="auto" w:fill="auto"/>
                <w:rtl w:val="0"/>
                <w:lang w:val="it-IT"/>
              </w:rPr>
              <w:t>Modalit</w:t>
            </w:r>
            <w:r>
              <w:rPr>
                <w:shd w:val="nil" w:color="auto" w:fill="auto"/>
                <w:rtl w:val="0"/>
                <w:lang w:val="it-IT"/>
              </w:rPr>
              <w:t xml:space="preserve">à </w:t>
            </w:r>
            <w:r>
              <w:rPr>
                <w:shd w:val="nil" w:color="auto" w:fill="auto"/>
                <w:rtl w:val="0"/>
                <w:lang w:val="it-IT"/>
              </w:rPr>
              <w:t>di verifica e valutazione</w:t>
            </w:r>
          </w:p>
          <w:p>
            <w:pPr>
              <w:pStyle w:val="Normale"/>
              <w:rPr>
                <w:shd w:val="nil" w:color="auto" w:fill="auto"/>
                <w:lang w:val="it-IT"/>
              </w:rPr>
            </w:pPr>
          </w:p>
          <w:p>
            <w:pPr>
              <w:pStyle w:val="Normale"/>
              <w:rPr>
                <w:shd w:val="nil" w:color="auto" w:fill="auto"/>
                <w:lang w:val="it-IT"/>
              </w:rPr>
            </w:pPr>
          </w:p>
          <w:p>
            <w:pPr>
              <w:pStyle w:val="Normale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it-IT"/>
              </w:rPr>
              <w:t>Nel lavoro a casa: dosaggio quantit</w:t>
            </w:r>
            <w:r>
              <w:rPr>
                <w:shd w:val="nil" w:color="auto" w:fill="auto"/>
                <w:rtl w:val="0"/>
                <w:lang w:val="it-IT"/>
              </w:rPr>
              <w:t xml:space="preserve">à </w:t>
            </w:r>
            <w:r>
              <w:rPr>
                <w:shd w:val="nil" w:color="auto" w:fill="auto"/>
                <w:rtl w:val="0"/>
                <w:lang w:val="it-IT"/>
              </w:rPr>
              <w:t>di compiti, modalit</w:t>
            </w:r>
            <w:r>
              <w:rPr>
                <w:shd w:val="nil" w:color="auto" w:fill="auto"/>
                <w:rtl w:val="0"/>
                <w:lang w:val="it-IT"/>
              </w:rPr>
              <w:t xml:space="preserve">à </w:t>
            </w:r>
            <w:r>
              <w:rPr>
                <w:shd w:val="nil" w:color="auto" w:fill="auto"/>
                <w:rtl w:val="0"/>
                <w:lang w:val="it-IT"/>
              </w:rPr>
              <w:t>diverse di lavoro</w:t>
            </w:r>
          </w:p>
        </w:tc>
      </w:tr>
    </w:tbl>
    <w:p>
      <w:pPr>
        <w:pStyle w:val="Normale"/>
        <w:widowControl w:val="0"/>
        <w:rPr>
          <w:b w:val="1"/>
          <w:bCs w:val="1"/>
        </w:rPr>
      </w:pPr>
    </w:p>
    <w:p>
      <w:pPr>
        <w:pStyle w:val="Normale"/>
      </w:pPr>
    </w:p>
    <w:p>
      <w:pPr>
        <w:pStyle w:val="Normale"/>
      </w:pPr>
    </w:p>
    <w:p>
      <w:pPr>
        <w:pStyle w:val="Normale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>INTERVENTI PER FAVORIRE IL SUPERAMENTO DELLO SVANTAGGIO</w:t>
      </w:r>
    </w:p>
    <w:p>
      <w:pPr>
        <w:pStyle w:val="Normale"/>
        <w:rPr>
          <w:b w:val="1"/>
          <w:bCs w:val="1"/>
        </w:rPr>
      </w:pPr>
    </w:p>
    <w:tbl>
      <w:tblPr>
        <w:tblW w:w="14345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6834"/>
        <w:gridCol w:w="7511"/>
      </w:tblGrid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68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</w:pPr>
            <w:r>
              <w:rPr>
                <w:b w:val="1"/>
                <w:bCs w:val="1"/>
                <w:i w:val="1"/>
                <w:iCs w:val="1"/>
                <w:shd w:val="nil" w:color="auto" w:fill="auto"/>
                <w:rtl w:val="0"/>
                <w:lang w:val="it-IT"/>
              </w:rPr>
              <w:t>Art. 7, comma 2 b</w:t>
            </w:r>
          </w:p>
        </w:tc>
        <w:tc>
          <w:tcPr>
            <w:tcW w:type="dxa" w:w="75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</w:pPr>
            <w:r>
              <w:rPr>
                <w:b w:val="1"/>
                <w:bCs w:val="1"/>
                <w:i w:val="1"/>
                <w:iCs w:val="1"/>
                <w:shd w:val="nil" w:color="auto" w:fill="auto"/>
                <w:rtl w:val="0"/>
                <w:lang w:val="it-IT"/>
              </w:rPr>
              <w:t xml:space="preserve"> Quali</w:t>
            </w:r>
          </w:p>
        </w:tc>
      </w:tr>
      <w:tr>
        <w:tblPrEx>
          <w:shd w:val="clear" w:color="auto" w:fill="ced7e7"/>
        </w:tblPrEx>
        <w:trPr>
          <w:trHeight w:val="2556" w:hRule="atLeast"/>
        </w:trPr>
        <w:tc>
          <w:tcPr>
            <w:tcW w:type="dxa" w:w="68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e"/>
              <w:jc w:val="both"/>
            </w:pPr>
            <w:r>
              <w:rPr>
                <w:shd w:val="nil" w:color="auto" w:fill="auto"/>
                <w:rtl w:val="0"/>
                <w:lang w:val="it-IT"/>
              </w:rPr>
              <w:t>Interventi scelti dal Consiglio di classe per favorire il superamento  dello svantaggio (iniziative formative fra istituzioni del medesimo ciclo, con servizi del territorio, con realt</w:t>
            </w:r>
            <w:r>
              <w:rPr>
                <w:shd w:val="nil" w:color="auto" w:fill="auto"/>
                <w:rtl w:val="0"/>
                <w:lang w:val="it-IT"/>
              </w:rPr>
              <w:t xml:space="preserve">à </w:t>
            </w:r>
            <w:r>
              <w:rPr>
                <w:shd w:val="nil" w:color="auto" w:fill="auto"/>
                <w:rtl w:val="0"/>
                <w:lang w:val="it-IT"/>
              </w:rPr>
              <w:t xml:space="preserve">educative extrascolastiche del territorio, collaborazione con enti esterni: progetti ponte, </w:t>
            </w:r>
            <w:r>
              <w:rPr>
                <w:shd w:val="nil" w:color="auto" w:fill="auto"/>
                <w:rtl w:val="0"/>
                <w:lang w:val="it-IT"/>
              </w:rPr>
              <w:t>…</w:t>
            </w:r>
            <w:r>
              <w:rPr>
                <w:shd w:val="nil" w:color="auto" w:fill="auto"/>
                <w:rtl w:val="0"/>
                <w:lang w:val="it-IT"/>
              </w:rPr>
              <w:t>..)</w:t>
            </w:r>
          </w:p>
        </w:tc>
        <w:tc>
          <w:tcPr>
            <w:tcW w:type="dxa" w:w="75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rPr>
                <w:shd w:val="nil" w:color="auto" w:fill="auto"/>
                <w:lang w:val="it-IT"/>
              </w:rPr>
            </w:pPr>
          </w:p>
          <w:p>
            <w:pPr>
              <w:pStyle w:val="Normale"/>
              <w:rPr>
                <w:shd w:val="nil" w:color="auto" w:fill="auto"/>
                <w:lang w:val="it-IT"/>
              </w:rPr>
            </w:pPr>
          </w:p>
          <w:p>
            <w:pPr>
              <w:pStyle w:val="Normale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it-IT"/>
              </w:rPr>
              <w:t>iniziative formative fra istituzioni del medesimo ciclo, con servizi del territorio, con realt</w:t>
            </w:r>
            <w:r>
              <w:rPr>
                <w:shd w:val="nil" w:color="auto" w:fill="auto"/>
                <w:rtl w:val="0"/>
                <w:lang w:val="it-IT"/>
              </w:rPr>
              <w:t xml:space="preserve">à </w:t>
            </w:r>
            <w:r>
              <w:rPr>
                <w:shd w:val="nil" w:color="auto" w:fill="auto"/>
                <w:rtl w:val="0"/>
                <w:lang w:val="it-IT"/>
              </w:rPr>
              <w:t xml:space="preserve">educative extrascolastiche del territorio, collaborazione con enti esterni: progetti ponte, </w:t>
            </w:r>
            <w:r>
              <w:rPr>
                <w:shd w:val="nil" w:color="auto" w:fill="auto"/>
                <w:rtl w:val="0"/>
                <w:lang w:val="it-IT"/>
              </w:rPr>
              <w:t>…</w:t>
            </w:r>
            <w:r>
              <w:rPr>
                <w:shd w:val="nil" w:color="auto" w:fill="auto"/>
                <w:rtl w:val="0"/>
                <w:lang w:val="it-IT"/>
              </w:rPr>
              <w:t>..)</w:t>
            </w:r>
          </w:p>
        </w:tc>
      </w:tr>
    </w:tbl>
    <w:p>
      <w:pPr>
        <w:pStyle w:val="Normale"/>
        <w:widowControl w:val="0"/>
        <w:rPr>
          <w:b w:val="1"/>
          <w:bCs w:val="1"/>
        </w:rPr>
      </w:pPr>
    </w:p>
    <w:p>
      <w:pPr>
        <w:pStyle w:val="Normale"/>
        <w:rPr>
          <w:rStyle w:val="Numero pagina"/>
          <w:rFonts w:ascii="Century" w:cs="Century" w:hAnsi="Century" w:eastAsia="Century"/>
        </w:rPr>
      </w:pPr>
    </w:p>
    <w:p>
      <w:pPr>
        <w:pStyle w:val="Normale"/>
        <w:rPr>
          <w:rStyle w:val="Numero pagina"/>
          <w:rFonts w:ascii="Century" w:cs="Century" w:hAnsi="Century" w:eastAsia="Century"/>
        </w:rPr>
      </w:pPr>
    </w:p>
    <w:p>
      <w:pPr>
        <w:pStyle w:val="Normale"/>
        <w:tabs>
          <w:tab w:val="left" w:pos="1155"/>
        </w:tabs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>Gli insegnanti della classe</w:t>
      </w:r>
    </w:p>
    <w:p>
      <w:pPr>
        <w:pStyle w:val="Normale"/>
        <w:tabs>
          <w:tab w:val="left" w:pos="1155"/>
        </w:tabs>
        <w:rPr>
          <w:b w:val="1"/>
          <w:bCs w:val="1"/>
        </w:rPr>
      </w:pPr>
    </w:p>
    <w:tbl>
      <w:tblPr>
        <w:tblW w:w="9778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259"/>
        <w:gridCol w:w="3259"/>
        <w:gridCol w:w="3260"/>
      </w:tblGrid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32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tabs>
                <w:tab w:val="left" w:pos="1155"/>
              </w:tabs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materia</w:t>
            </w:r>
          </w:p>
        </w:tc>
        <w:tc>
          <w:tcPr>
            <w:tcW w:type="dxa" w:w="32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tabs>
                <w:tab w:val="left" w:pos="1155"/>
              </w:tabs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insegnante</w:t>
            </w:r>
          </w:p>
        </w:tc>
        <w:tc>
          <w:tcPr>
            <w:tcW w:type="dxa" w:w="3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tabs>
                <w:tab w:val="left" w:pos="1155"/>
              </w:tabs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firma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32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32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32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32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32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32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32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32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32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32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32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e"/>
        <w:widowControl w:val="0"/>
        <w:tabs>
          <w:tab w:val="left" w:pos="1155"/>
        </w:tabs>
        <w:rPr>
          <w:b w:val="1"/>
          <w:bCs w:val="1"/>
        </w:rPr>
      </w:pPr>
    </w:p>
    <w:p>
      <w:pPr>
        <w:pStyle w:val="Normale"/>
        <w:tabs>
          <w:tab w:val="left" w:pos="1155"/>
        </w:tabs>
        <w:rPr>
          <w:b w:val="1"/>
          <w:bCs w:val="1"/>
        </w:rPr>
      </w:pPr>
    </w:p>
    <w:p>
      <w:pPr>
        <w:pStyle w:val="Normale"/>
        <w:tabs>
          <w:tab w:val="left" w:pos="1155"/>
        </w:tabs>
        <w:rPr>
          <w:b w:val="1"/>
          <w:bCs w:val="1"/>
        </w:rPr>
      </w:pPr>
    </w:p>
    <w:p>
      <w:pPr>
        <w:pStyle w:val="Normale"/>
        <w:tabs>
          <w:tab w:val="left" w:pos="1155"/>
        </w:tabs>
        <w:rPr>
          <w:b w:val="1"/>
          <w:bCs w:val="1"/>
        </w:rPr>
      </w:pPr>
    </w:p>
    <w:p>
      <w:pPr>
        <w:pStyle w:val="Normale"/>
        <w:tabs>
          <w:tab w:val="left" w:pos="1155"/>
        </w:tabs>
        <w:rPr>
          <w:b w:val="1"/>
          <w:bCs w:val="1"/>
        </w:rPr>
      </w:pPr>
    </w:p>
    <w:p>
      <w:pPr>
        <w:pStyle w:val="Normale"/>
        <w:tabs>
          <w:tab w:val="left" w:pos="1155"/>
        </w:tabs>
        <w:rPr>
          <w:b w:val="1"/>
          <w:bCs w:val="1"/>
        </w:rPr>
      </w:pPr>
    </w:p>
    <w:p>
      <w:pPr>
        <w:pStyle w:val="Normale"/>
        <w:rPr>
          <w:b w:val="1"/>
          <w:bCs w:val="1"/>
        </w:rPr>
      </w:pPr>
    </w:p>
    <w:p>
      <w:pPr>
        <w:pStyle w:val="Normale"/>
        <w:rPr>
          <w:b w:val="1"/>
          <w:bCs w:val="1"/>
        </w:rPr>
      </w:pPr>
    </w:p>
    <w:p>
      <w:pPr>
        <w:pStyle w:val="Normale"/>
        <w:rPr>
          <w:b w:val="1"/>
          <w:bCs w:val="1"/>
        </w:rPr>
      </w:pPr>
    </w:p>
    <w:p>
      <w:pPr>
        <w:pStyle w:val="Normale"/>
        <w:rPr>
          <w:b w:val="1"/>
          <w:bCs w:val="1"/>
        </w:rPr>
      </w:pPr>
    </w:p>
    <w:p>
      <w:pPr>
        <w:pStyle w:val="Normale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 xml:space="preserve"> Il/la  docente referente :              ________________________________________________</w:t>
      </w:r>
    </w:p>
    <w:p>
      <w:pPr>
        <w:pStyle w:val="Normale"/>
        <w:rPr>
          <w:b w:val="1"/>
          <w:bCs w:val="1"/>
        </w:rPr>
      </w:pPr>
    </w:p>
    <w:p>
      <w:pPr>
        <w:pStyle w:val="Normale"/>
        <w:rPr>
          <w:b w:val="1"/>
          <w:bCs w:val="1"/>
        </w:rPr>
      </w:pPr>
    </w:p>
    <w:p>
      <w:pPr>
        <w:pStyle w:val="Normale"/>
        <w:rPr>
          <w:b w:val="1"/>
          <w:bCs w:val="1"/>
        </w:rPr>
      </w:pPr>
    </w:p>
    <w:p>
      <w:pPr>
        <w:pStyle w:val="Normale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>I genitori  : ___________________________________________________</w:t>
      </w:r>
    </w:p>
    <w:p>
      <w:pPr>
        <w:pStyle w:val="Normale"/>
        <w:rPr>
          <w:b w:val="1"/>
          <w:bCs w:val="1"/>
        </w:rPr>
      </w:pPr>
    </w:p>
    <w:p>
      <w:pPr>
        <w:pStyle w:val="Normale"/>
        <w:rPr>
          <w:b w:val="1"/>
          <w:bCs w:val="1"/>
        </w:rPr>
      </w:pPr>
      <w:r>
        <w:rPr>
          <w:b w:val="1"/>
          <w:bCs w:val="1"/>
        </w:rPr>
        <w:tab/>
        <w:tab/>
        <w:tab/>
        <w:tab/>
        <w:tab/>
        <w:tab/>
        <w:tab/>
      </w:r>
    </w:p>
    <w:p>
      <w:pPr>
        <w:pStyle w:val="Normale"/>
      </w:pPr>
    </w:p>
    <w:p>
      <w:pPr>
        <w:pStyle w:val="Normale"/>
      </w:pPr>
    </w:p>
    <w:p>
      <w:pPr>
        <w:pStyle w:val="Normale"/>
        <w:rPr>
          <w:b w:val="1"/>
          <w:bCs w:val="1"/>
        </w:rPr>
      </w:pPr>
      <w:r>
        <w:rPr>
          <w:b w:val="1"/>
          <w:bCs w:val="1"/>
        </w:rPr>
        <w:tab/>
      </w:r>
    </w:p>
    <w:p>
      <w:pPr>
        <w:pStyle w:val="Normale"/>
        <w:rPr>
          <w:b w:val="1"/>
          <w:bCs w:val="1"/>
        </w:rPr>
      </w:pPr>
    </w:p>
    <w:p>
      <w:pPr>
        <w:pStyle w:val="Normale"/>
        <w:rPr>
          <w:b w:val="1"/>
          <w:bCs w:val="1"/>
        </w:rPr>
      </w:pPr>
    </w:p>
    <w:p>
      <w:pPr>
        <w:pStyle w:val="Normale"/>
      </w:pPr>
    </w:p>
    <w:p>
      <w:pPr>
        <w:pStyle w:val="Normale"/>
      </w:pPr>
    </w:p>
    <w:p>
      <w:pPr>
        <w:pStyle w:val="Normale"/>
        <w:rPr>
          <w:b w:val="1"/>
          <w:bCs w:val="1"/>
        </w:rPr>
      </w:pPr>
      <w:r>
        <w:rPr>
          <w:b w:val="1"/>
          <w:bCs w:val="1"/>
        </w:rPr>
        <w:tab/>
        <w:tab/>
        <w:tab/>
        <w:tab/>
        <w:tab/>
      </w:r>
    </w:p>
    <w:p>
      <w:pPr>
        <w:pStyle w:val="Normale"/>
        <w:rPr>
          <w:rStyle w:val="Numero pagina"/>
          <w:rFonts w:ascii="Century" w:cs="Century" w:hAnsi="Century" w:eastAsia="Century"/>
        </w:rPr>
      </w:pPr>
    </w:p>
    <w:p>
      <w:pPr>
        <w:pStyle w:val="Normale"/>
        <w:rPr>
          <w:rStyle w:val="Numero pagina"/>
          <w:rFonts w:ascii="Century" w:cs="Century" w:hAnsi="Century" w:eastAsia="Century"/>
        </w:rPr>
      </w:pPr>
    </w:p>
    <w:p>
      <w:pPr>
        <w:pStyle w:val="Normale"/>
        <w:rPr>
          <w:rFonts w:ascii="Century" w:cs="Century" w:hAnsi="Century" w:eastAsia="Century"/>
        </w:rPr>
      </w:pPr>
      <w:r>
        <w:rPr>
          <w:rFonts w:ascii="Century" w:cs="Century" w:hAnsi="Century" w:eastAsia="Century"/>
          <w:rtl w:val="0"/>
          <w:lang w:val="it-IT"/>
        </w:rPr>
        <w:t xml:space="preserve">Allegati </w:t>
      </w:r>
    </w:p>
    <w:p>
      <w:pPr>
        <w:pStyle w:val="Normale"/>
        <w:rPr>
          <w:rStyle w:val="Numero pagina"/>
          <w:rFonts w:ascii="Century" w:cs="Century" w:hAnsi="Century" w:eastAsia="Century"/>
        </w:rPr>
      </w:pPr>
    </w:p>
    <w:p>
      <w:pPr>
        <w:pStyle w:val="Normale"/>
        <w:rPr>
          <w:rStyle w:val="Numero pagina"/>
          <w:rFonts w:ascii="Century" w:cs="Century" w:hAnsi="Century" w:eastAsia="Century"/>
        </w:rPr>
      </w:pPr>
    </w:p>
    <w:p>
      <w:pPr>
        <w:pStyle w:val="Normale"/>
        <w:rPr>
          <w:rStyle w:val="Numero pagina"/>
          <w:rFonts w:ascii="Century" w:cs="Century" w:hAnsi="Century" w:eastAsia="Century"/>
        </w:rPr>
      </w:pPr>
    </w:p>
    <w:tbl>
      <w:tblPr>
        <w:tblW w:w="14404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425"/>
        <w:gridCol w:w="1260"/>
        <w:gridCol w:w="2160"/>
        <w:gridCol w:w="4500"/>
        <w:gridCol w:w="2059"/>
      </w:tblGrid>
      <w:tr>
        <w:tblPrEx>
          <w:shd w:val="clear" w:color="auto" w:fill="ced7e7"/>
        </w:tblPrEx>
        <w:trPr>
          <w:trHeight w:val="1130" w:hRule="atLeast"/>
        </w:trPr>
        <w:tc>
          <w:tcPr>
            <w:tcW w:type="dxa" w:w="44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rPr>
                <w:rFonts w:ascii="Century" w:cs="Century" w:hAnsi="Century" w:eastAsia="Century"/>
                <w:b w:val="1"/>
                <w:bCs w:val="1"/>
                <w:shd w:val="nil" w:color="auto" w:fill="auto"/>
                <w:lang w:val="it-IT"/>
              </w:rPr>
            </w:pPr>
          </w:p>
          <w:p>
            <w:pPr>
              <w:pStyle w:val="Normale"/>
              <w:bidi w:val="0"/>
              <w:ind w:left="0" w:right="0" w:firstLine="0"/>
              <w:jc w:val="left"/>
              <w:rPr>
                <w:rFonts w:ascii="Century" w:cs="Century" w:hAnsi="Century" w:eastAsia="Century"/>
                <w:b w:val="1"/>
                <w:bCs w:val="1"/>
                <w:shd w:val="nil" w:color="auto" w:fill="auto"/>
                <w:rtl w:val="0"/>
              </w:rPr>
            </w:pPr>
            <w:r>
              <w:rPr>
                <w:rFonts w:ascii="Century" w:cs="Century" w:hAnsi="Century" w:eastAsia="Century"/>
                <w:b w:val="1"/>
                <w:bCs w:val="1"/>
                <w:shd w:val="nil" w:color="auto" w:fill="auto"/>
                <w:rtl w:val="0"/>
                <w:lang w:val="it-IT"/>
              </w:rPr>
              <w:t xml:space="preserve">TIPOLOGIA DI PERONALIZZAZIONE </w:t>
            </w:r>
          </w:p>
          <w:p>
            <w:pPr>
              <w:pStyle w:val="Normale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Century" w:cs="Century" w:hAnsi="Century" w:eastAsia="Century"/>
                <w:b w:val="1"/>
                <w:bCs w:val="1"/>
                <w:shd w:val="nil" w:color="auto" w:fill="auto"/>
                <w:rtl w:val="0"/>
                <w:lang w:val="it-IT"/>
              </w:rPr>
              <w:t xml:space="preserve">   </w:t>
            </w:r>
          </w:p>
        </w:tc>
        <w:tc>
          <w:tcPr>
            <w:tcW w:type="dxa" w:w="1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rPr>
                <w:rFonts w:ascii="Century" w:cs="Century" w:hAnsi="Century" w:eastAsia="Century"/>
                <w:b w:val="1"/>
                <w:bCs w:val="1"/>
                <w:shd w:val="nil" w:color="auto" w:fill="auto"/>
                <w:lang w:val="it-IT"/>
              </w:rPr>
            </w:pPr>
          </w:p>
          <w:p>
            <w:pPr>
              <w:pStyle w:val="Normale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Century" w:cs="Century" w:hAnsi="Century" w:eastAsia="Century"/>
                <w:b w:val="1"/>
                <w:bCs w:val="1"/>
                <w:shd w:val="nil" w:color="auto" w:fill="auto"/>
                <w:rtl w:val="0"/>
                <w:lang w:val="it-IT"/>
              </w:rPr>
              <w:t xml:space="preserve">TEMPI </w:t>
            </w:r>
          </w:p>
        </w:tc>
        <w:tc>
          <w:tcPr>
            <w:tcW w:type="dxa" w:w="21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rPr>
                <w:rFonts w:ascii="Century" w:cs="Century" w:hAnsi="Century" w:eastAsia="Century"/>
                <w:b w:val="1"/>
                <w:bCs w:val="1"/>
                <w:shd w:val="nil" w:color="auto" w:fill="auto"/>
                <w:lang w:val="it-IT"/>
              </w:rPr>
            </w:pPr>
          </w:p>
          <w:p>
            <w:pPr>
              <w:pStyle w:val="Normale"/>
              <w:bidi w:val="0"/>
              <w:ind w:left="0" w:right="0" w:firstLine="0"/>
              <w:jc w:val="left"/>
              <w:rPr>
                <w:rFonts w:ascii="Century" w:cs="Century" w:hAnsi="Century" w:eastAsia="Century"/>
                <w:b w:val="1"/>
                <w:bCs w:val="1"/>
                <w:shd w:val="nil" w:color="auto" w:fill="auto"/>
                <w:rtl w:val="0"/>
              </w:rPr>
            </w:pPr>
            <w:r>
              <w:rPr>
                <w:rFonts w:ascii="Century" w:cs="Century" w:hAnsi="Century" w:eastAsia="Century"/>
                <w:b w:val="1"/>
                <w:bCs w:val="1"/>
                <w:shd w:val="nil" w:color="auto" w:fill="auto"/>
                <w:rtl w:val="0"/>
                <w:lang w:val="it-IT"/>
              </w:rPr>
              <w:t>OBIETTIVI/</w:t>
            </w:r>
          </w:p>
          <w:p>
            <w:pPr>
              <w:pStyle w:val="Normale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Century" w:cs="Century" w:hAnsi="Century" w:eastAsia="Century"/>
                <w:b w:val="1"/>
                <w:bCs w:val="1"/>
                <w:shd w:val="nil" w:color="auto" w:fill="auto"/>
                <w:rtl w:val="0"/>
                <w:lang w:val="it-IT"/>
              </w:rPr>
              <w:t>COMPETENZE</w:t>
            </w:r>
          </w:p>
        </w:tc>
        <w:tc>
          <w:tcPr>
            <w:tcW w:type="dxa" w:w="45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jc w:val="center"/>
              <w:rPr>
                <w:rFonts w:ascii="Century" w:cs="Century" w:hAnsi="Century" w:eastAsia="Century"/>
                <w:b w:val="1"/>
                <w:bCs w:val="1"/>
                <w:shd w:val="nil" w:color="auto" w:fill="auto"/>
                <w:lang w:val="it-IT"/>
              </w:rPr>
            </w:pPr>
          </w:p>
          <w:p>
            <w:pPr>
              <w:pStyle w:val="Normale"/>
              <w:bidi w:val="0"/>
              <w:ind w:left="0" w:right="0" w:firstLine="0"/>
              <w:jc w:val="center"/>
              <w:rPr>
                <w:rFonts w:ascii="Century" w:cs="Century" w:hAnsi="Century" w:eastAsia="Century"/>
                <w:b w:val="1"/>
                <w:bCs w:val="1"/>
                <w:shd w:val="nil" w:color="auto" w:fill="auto"/>
                <w:rtl w:val="0"/>
              </w:rPr>
            </w:pPr>
            <w:r>
              <w:rPr>
                <w:rFonts w:ascii="Century" w:cs="Century" w:hAnsi="Century" w:eastAsia="Century"/>
                <w:b w:val="1"/>
                <w:bCs w:val="1"/>
                <w:shd w:val="nil" w:color="auto" w:fill="auto"/>
                <w:rtl w:val="0"/>
                <w:lang w:val="it-IT"/>
              </w:rPr>
              <w:t>ATTIVITA</w:t>
            </w:r>
            <w:r>
              <w:rPr>
                <w:rFonts w:ascii="Century" w:cs="Century" w:hAnsi="Century" w:eastAsia="Century"/>
                <w:b w:val="1"/>
                <w:bCs w:val="1"/>
                <w:shd w:val="nil" w:color="auto" w:fill="auto"/>
                <w:rtl w:val="0"/>
                <w:lang w:val="it-IT"/>
              </w:rPr>
              <w:t>’</w:t>
            </w:r>
          </w:p>
          <w:p>
            <w:pPr>
              <w:pStyle w:val="Normale"/>
              <w:ind w:left="422" w:firstLine="0"/>
            </w:pPr>
            <w:r>
              <w:rPr>
                <w:rFonts w:ascii="Century" w:cs="Century" w:hAnsi="Century" w:eastAsia="Century"/>
                <w:b w:val="1"/>
                <w:bCs w:val="1"/>
                <w:shd w:val="nil" w:color="auto" w:fill="auto"/>
                <w:lang w:val="it-IT"/>
              </w:rPr>
            </w:r>
          </w:p>
        </w:tc>
        <w:tc>
          <w:tcPr>
            <w:tcW w:type="dxa" w:w="20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rPr>
                <w:rFonts w:ascii="Century" w:cs="Century" w:hAnsi="Century" w:eastAsia="Century"/>
                <w:b w:val="1"/>
                <w:bCs w:val="1"/>
                <w:shd w:val="nil" w:color="auto" w:fill="auto"/>
                <w:lang w:val="it-IT"/>
              </w:rPr>
            </w:pPr>
          </w:p>
          <w:p>
            <w:pPr>
              <w:pStyle w:val="Normale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Century" w:cs="Century" w:hAnsi="Century" w:eastAsia="Century"/>
                <w:b w:val="1"/>
                <w:bCs w:val="1"/>
                <w:shd w:val="nil" w:color="auto" w:fill="auto"/>
                <w:rtl w:val="0"/>
                <w:lang w:val="it-IT"/>
              </w:rPr>
              <w:t xml:space="preserve">CONTENUTI </w:t>
            </w:r>
          </w:p>
        </w:tc>
      </w:tr>
      <w:tr>
        <w:tblPrEx>
          <w:shd w:val="clear" w:color="auto" w:fill="ced7e7"/>
        </w:tblPrEx>
        <w:trPr>
          <w:trHeight w:val="4970" w:hRule="atLeast"/>
        </w:trPr>
        <w:tc>
          <w:tcPr>
            <w:tcW w:type="dxa" w:w="44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rPr>
                <w:rFonts w:ascii="Century" w:cs="Century" w:hAnsi="Century" w:eastAsia="Century"/>
                <w:shd w:val="nil" w:color="auto" w:fill="auto"/>
                <w:lang w:val="it-IT"/>
              </w:rPr>
            </w:pPr>
          </w:p>
          <w:p>
            <w:pPr>
              <w:pStyle w:val="Normale"/>
              <w:numPr>
                <w:ilvl w:val="0"/>
                <w:numId w:val="2"/>
              </w:numPr>
              <w:bidi w:val="0"/>
              <w:ind w:right="0"/>
              <w:jc w:val="left"/>
              <w:rPr>
                <w:rFonts w:ascii="Century" w:cs="Century" w:hAnsi="Century" w:eastAsia="Century"/>
                <w:rtl w:val="0"/>
                <w:lang w:val="it-IT"/>
              </w:rPr>
            </w:pP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>laboratori nella scuola</w:t>
            </w:r>
          </w:p>
          <w:p>
            <w:pPr>
              <w:pStyle w:val="Normale"/>
              <w:numPr>
                <w:ilvl w:val="0"/>
                <w:numId w:val="3"/>
              </w:numPr>
              <w:bidi w:val="0"/>
              <w:ind w:right="0"/>
              <w:jc w:val="left"/>
              <w:rPr>
                <w:rFonts w:ascii="Century" w:cs="Century" w:hAnsi="Century" w:eastAsia="Century"/>
                <w:rtl w:val="0"/>
                <w:lang w:val="it-IT"/>
              </w:rPr>
            </w:pP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>tutoraggio / supporto alle relazioni</w:t>
            </w:r>
          </w:p>
          <w:p>
            <w:pPr>
              <w:pStyle w:val="Normale"/>
              <w:numPr>
                <w:ilvl w:val="0"/>
                <w:numId w:val="3"/>
              </w:numPr>
              <w:bidi w:val="0"/>
              <w:ind w:right="0"/>
              <w:jc w:val="left"/>
              <w:rPr>
                <w:rFonts w:ascii="Century" w:cs="Century" w:hAnsi="Century" w:eastAsia="Century"/>
                <w:rtl w:val="0"/>
                <w:lang w:val="it-IT"/>
              </w:rPr>
            </w:pP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>tutoraggio tra pari</w:t>
            </w:r>
          </w:p>
          <w:p>
            <w:pPr>
              <w:pStyle w:val="Normale"/>
              <w:numPr>
                <w:ilvl w:val="0"/>
                <w:numId w:val="3"/>
              </w:numPr>
              <w:bidi w:val="0"/>
              <w:ind w:right="0"/>
              <w:jc w:val="left"/>
              <w:rPr>
                <w:rFonts w:ascii="Century" w:cs="Century" w:hAnsi="Century" w:eastAsia="Century"/>
                <w:rtl w:val="0"/>
                <w:lang w:val="it-IT"/>
              </w:rPr>
            </w:pP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>studio assistito</w:t>
            </w:r>
          </w:p>
          <w:p>
            <w:pPr>
              <w:pStyle w:val="Normale"/>
              <w:numPr>
                <w:ilvl w:val="0"/>
                <w:numId w:val="3"/>
              </w:numPr>
              <w:bidi w:val="0"/>
              <w:ind w:right="0"/>
              <w:jc w:val="left"/>
              <w:rPr>
                <w:rFonts w:ascii="Century" w:cs="Century" w:hAnsi="Century" w:eastAsia="Century"/>
                <w:rtl w:val="0"/>
                <w:lang w:val="it-IT"/>
              </w:rPr>
            </w:pP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>riduzione temporanea dell</w:t>
            </w: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>orario scolastico</w:t>
            </w:r>
          </w:p>
          <w:p>
            <w:pPr>
              <w:pStyle w:val="Normale"/>
              <w:numPr>
                <w:ilvl w:val="0"/>
                <w:numId w:val="3"/>
              </w:numPr>
              <w:bidi w:val="0"/>
              <w:ind w:right="0"/>
              <w:jc w:val="left"/>
              <w:rPr>
                <w:rFonts w:ascii="Century" w:cs="Century" w:hAnsi="Century" w:eastAsia="Century"/>
                <w:rtl w:val="0"/>
                <w:lang w:val="it-IT"/>
              </w:rPr>
            </w:pP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 xml:space="preserve">dispensa temporanea da una disciplina o parte </w:t>
            </w:r>
          </w:p>
          <w:p>
            <w:pPr>
              <w:pStyle w:val="Normale"/>
              <w:numPr>
                <w:ilvl w:val="0"/>
                <w:numId w:val="3"/>
              </w:numPr>
              <w:bidi w:val="0"/>
              <w:ind w:right="0"/>
              <w:jc w:val="left"/>
              <w:rPr>
                <w:rFonts w:ascii="Century" w:cs="Century" w:hAnsi="Century" w:eastAsia="Century"/>
                <w:rtl w:val="0"/>
                <w:lang w:val="it-IT"/>
              </w:rPr>
            </w:pP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>laboratori nell</w:t>
            </w: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>extrascuola</w:t>
            </w:r>
          </w:p>
          <w:p>
            <w:pPr>
              <w:pStyle w:val="Normale"/>
              <w:numPr>
                <w:ilvl w:val="0"/>
                <w:numId w:val="3"/>
              </w:numPr>
              <w:bidi w:val="0"/>
              <w:ind w:right="0"/>
              <w:jc w:val="left"/>
              <w:rPr>
                <w:rFonts w:ascii="Century" w:cs="Century" w:hAnsi="Century" w:eastAsia="Century"/>
                <w:rtl w:val="0"/>
                <w:lang w:val="it-IT"/>
              </w:rPr>
            </w:pP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>gestione del tempo libero</w:t>
            </w:r>
          </w:p>
          <w:p>
            <w:pPr>
              <w:pStyle w:val="Normale"/>
              <w:numPr>
                <w:ilvl w:val="0"/>
                <w:numId w:val="3"/>
              </w:numPr>
              <w:bidi w:val="0"/>
              <w:ind w:right="0"/>
              <w:jc w:val="left"/>
              <w:rPr>
                <w:rFonts w:ascii="Century" w:cs="Century" w:hAnsi="Century" w:eastAsia="Century"/>
                <w:rtl w:val="0"/>
                <w:lang w:val="it-IT"/>
              </w:rPr>
            </w:pP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 xml:space="preserve">percorsi integrati </w:t>
            </w:r>
          </w:p>
          <w:p>
            <w:pPr>
              <w:pStyle w:val="Normale"/>
              <w:numPr>
                <w:ilvl w:val="0"/>
                <w:numId w:val="3"/>
              </w:numPr>
              <w:bidi w:val="0"/>
              <w:ind w:right="0"/>
              <w:jc w:val="left"/>
              <w:rPr>
                <w:rFonts w:ascii="Century" w:cs="Century" w:hAnsi="Century" w:eastAsia="Century"/>
                <w:rtl w:val="0"/>
                <w:lang w:val="it-IT"/>
              </w:rPr>
            </w:pP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>progetti ponte</w:t>
            </w:r>
          </w:p>
          <w:p>
            <w:pPr>
              <w:pStyle w:val="Normale"/>
              <w:numPr>
                <w:ilvl w:val="0"/>
                <w:numId w:val="3"/>
              </w:numPr>
              <w:bidi w:val="0"/>
              <w:ind w:right="0"/>
              <w:jc w:val="left"/>
              <w:rPr>
                <w:rFonts w:ascii="Century" w:cs="Century" w:hAnsi="Century" w:eastAsia="Century"/>
                <w:rtl w:val="0"/>
                <w:lang w:val="it-IT"/>
              </w:rPr>
            </w:pP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>alfabetizzazione</w:t>
            </w:r>
          </w:p>
          <w:p>
            <w:pPr>
              <w:pStyle w:val="Normale"/>
              <w:numPr>
                <w:ilvl w:val="0"/>
                <w:numId w:val="3"/>
              </w:numPr>
              <w:bidi w:val="0"/>
              <w:ind w:right="0"/>
              <w:jc w:val="left"/>
              <w:rPr>
                <w:rFonts w:ascii="Century" w:cs="Century" w:hAnsi="Century" w:eastAsia="Century"/>
                <w:rtl w:val="0"/>
                <w:lang w:val="it-IT"/>
              </w:rPr>
            </w:pP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>alternanza scuola lavoro</w:t>
            </w:r>
          </w:p>
          <w:p>
            <w:pPr>
              <w:pStyle w:val="Normale"/>
              <w:numPr>
                <w:ilvl w:val="0"/>
                <w:numId w:val="3"/>
              </w:numPr>
              <w:bidi w:val="0"/>
              <w:ind w:right="0"/>
              <w:jc w:val="left"/>
              <w:rPr>
                <w:rFonts w:ascii="Century" w:cs="Century" w:hAnsi="Century" w:eastAsia="Century"/>
                <w:rtl w:val="0"/>
                <w:lang w:val="it-IT"/>
              </w:rPr>
            </w:pP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>azione formativa</w:t>
            </w:r>
          </w:p>
        </w:tc>
        <w:tc>
          <w:tcPr>
            <w:tcW w:type="dxa" w:w="1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jc w:val="both"/>
              <w:rPr>
                <w:rFonts w:ascii="Century" w:cs="Century" w:hAnsi="Century" w:eastAsia="Century"/>
                <w:shd w:val="nil" w:color="auto" w:fill="auto"/>
                <w:lang w:val="it-IT"/>
              </w:rPr>
            </w:pPr>
          </w:p>
          <w:p>
            <w:pPr>
              <w:pStyle w:val="Normale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>periodo di riferimento</w:t>
            </w:r>
          </w:p>
        </w:tc>
        <w:tc>
          <w:tcPr>
            <w:tcW w:type="dxa" w:w="21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rPr>
                <w:rFonts w:ascii="Century" w:cs="Century" w:hAnsi="Century" w:eastAsia="Century"/>
                <w:sz w:val="22"/>
                <w:szCs w:val="22"/>
                <w:shd w:val="nil" w:color="auto" w:fill="auto"/>
                <w:lang w:val="it-IT"/>
              </w:rPr>
            </w:pPr>
          </w:p>
          <w:p>
            <w:pPr>
              <w:pStyle w:val="Normale"/>
              <w:numPr>
                <w:ilvl w:val="0"/>
                <w:numId w:val="4"/>
              </w:numPr>
              <w:bidi w:val="0"/>
              <w:ind w:right="0"/>
              <w:jc w:val="left"/>
              <w:rPr>
                <w:rFonts w:ascii="Century" w:cs="Century" w:hAnsi="Century" w:eastAsia="Century"/>
                <w:sz w:val="22"/>
                <w:szCs w:val="22"/>
                <w:rtl w:val="0"/>
                <w:lang w:val="it-IT"/>
              </w:rPr>
            </w:pPr>
            <w:r>
              <w:rPr>
                <w:rFonts w:ascii="Century" w:cs="Century" w:hAnsi="Century" w:eastAsia="Century"/>
                <w:sz w:val="22"/>
                <w:szCs w:val="22"/>
                <w:shd w:val="nil" w:color="auto" w:fill="auto"/>
                <w:rtl w:val="0"/>
                <w:lang w:val="it-IT"/>
              </w:rPr>
              <w:t>educativo - relazionale</w:t>
            </w:r>
          </w:p>
          <w:p>
            <w:pPr>
              <w:pStyle w:val="Normale"/>
              <w:numPr>
                <w:ilvl w:val="0"/>
                <w:numId w:val="5"/>
              </w:numPr>
              <w:bidi w:val="0"/>
              <w:ind w:right="0"/>
              <w:jc w:val="left"/>
              <w:rPr>
                <w:rFonts w:ascii="Century" w:cs="Century" w:hAnsi="Century" w:eastAsia="Century"/>
                <w:sz w:val="22"/>
                <w:szCs w:val="22"/>
                <w:rtl w:val="0"/>
                <w:lang w:val="it-IT"/>
              </w:rPr>
            </w:pPr>
            <w:r>
              <w:rPr>
                <w:rFonts w:ascii="Century" w:cs="Century" w:hAnsi="Century" w:eastAsia="Century"/>
                <w:sz w:val="22"/>
                <w:szCs w:val="22"/>
                <w:shd w:val="nil" w:color="auto" w:fill="auto"/>
                <w:rtl w:val="0"/>
                <w:lang w:val="it-IT"/>
              </w:rPr>
              <w:t xml:space="preserve">tecnico </w:t>
            </w:r>
            <w:r>
              <w:rPr>
                <w:rFonts w:ascii="Century" w:cs="Century" w:hAnsi="Century" w:eastAsia="Century"/>
                <w:sz w:val="22"/>
                <w:szCs w:val="22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Century" w:cs="Century" w:hAnsi="Century" w:eastAsia="Century"/>
                <w:sz w:val="22"/>
                <w:szCs w:val="22"/>
                <w:shd w:val="nil" w:color="auto" w:fill="auto"/>
                <w:rtl w:val="0"/>
                <w:lang w:val="it-IT"/>
              </w:rPr>
              <w:t>didattico</w:t>
            </w:r>
          </w:p>
          <w:p>
            <w:pPr>
              <w:pStyle w:val="Normale"/>
              <w:numPr>
                <w:ilvl w:val="0"/>
                <w:numId w:val="5"/>
              </w:numPr>
              <w:bidi w:val="0"/>
              <w:ind w:right="0"/>
              <w:jc w:val="left"/>
              <w:rPr>
                <w:rFonts w:ascii="Century" w:cs="Century" w:hAnsi="Century" w:eastAsia="Century"/>
                <w:sz w:val="22"/>
                <w:szCs w:val="22"/>
                <w:rtl w:val="0"/>
                <w:lang w:val="it-IT"/>
              </w:rPr>
            </w:pPr>
            <w:r>
              <w:rPr>
                <w:rFonts w:ascii="Century" w:cs="Century" w:hAnsi="Century" w:eastAsia="Century"/>
                <w:sz w:val="22"/>
                <w:szCs w:val="22"/>
                <w:shd w:val="nil" w:color="auto" w:fill="auto"/>
                <w:rtl w:val="0"/>
                <w:lang w:val="it-IT"/>
              </w:rPr>
              <w:t>relativo al progetto di vita</w:t>
            </w:r>
            <w:r>
              <w:rPr>
                <w:rFonts w:ascii="Century" w:cs="Century" w:hAnsi="Century" w:eastAsia="Century"/>
                <w:sz w:val="22"/>
                <w:szCs w:val="22"/>
                <w:shd w:val="nil" w:color="auto" w:fill="auto"/>
              </w:rPr>
            </w:r>
          </w:p>
        </w:tc>
        <w:tc>
          <w:tcPr>
            <w:tcW w:type="dxa" w:w="45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rPr>
                <w:rFonts w:ascii="Century" w:cs="Century" w:hAnsi="Century" w:eastAsia="Century"/>
                <w:sz w:val="22"/>
                <w:szCs w:val="22"/>
                <w:shd w:val="nil" w:color="auto" w:fill="auto"/>
                <w:lang w:val="it-IT"/>
              </w:rPr>
            </w:pPr>
          </w:p>
          <w:p>
            <w:pPr>
              <w:pStyle w:val="Normale"/>
              <w:numPr>
                <w:ilvl w:val="0"/>
                <w:numId w:val="6"/>
              </w:numPr>
              <w:bidi w:val="0"/>
              <w:ind w:right="0"/>
              <w:jc w:val="left"/>
              <w:rPr>
                <w:rFonts w:ascii="Century" w:cs="Century" w:hAnsi="Century" w:eastAsia="Century"/>
                <w:sz w:val="22"/>
                <w:szCs w:val="22"/>
                <w:rtl w:val="0"/>
                <w:lang w:val="it-IT"/>
              </w:rPr>
            </w:pPr>
            <w:r>
              <w:rPr>
                <w:rFonts w:ascii="Century" w:cs="Century" w:hAnsi="Century" w:eastAsia="Century"/>
                <w:sz w:val="22"/>
                <w:szCs w:val="22"/>
                <w:shd w:val="nil" w:color="auto" w:fill="auto"/>
                <w:rtl w:val="0"/>
                <w:lang w:val="it-IT"/>
              </w:rPr>
              <w:t>attivit</w:t>
            </w:r>
            <w:r>
              <w:rPr>
                <w:rFonts w:ascii="Century" w:cs="Century" w:hAnsi="Century" w:eastAsia="Century"/>
                <w:sz w:val="22"/>
                <w:szCs w:val="22"/>
                <w:shd w:val="nil" w:color="auto" w:fill="auto"/>
                <w:rtl w:val="0"/>
                <w:lang w:val="it-IT"/>
              </w:rPr>
              <w:t xml:space="preserve">à </w:t>
            </w:r>
            <w:r>
              <w:rPr>
                <w:rFonts w:ascii="Century" w:cs="Century" w:hAnsi="Century" w:eastAsia="Century"/>
                <w:sz w:val="22"/>
                <w:szCs w:val="22"/>
                <w:shd w:val="nil" w:color="auto" w:fill="auto"/>
                <w:rtl w:val="0"/>
                <w:lang w:val="it-IT"/>
              </w:rPr>
              <w:t xml:space="preserve">adattata rispetto al compito comune (in classe) </w:t>
            </w:r>
          </w:p>
          <w:p>
            <w:pPr>
              <w:pStyle w:val="Normale"/>
              <w:numPr>
                <w:ilvl w:val="0"/>
                <w:numId w:val="7"/>
              </w:numPr>
              <w:bidi w:val="0"/>
              <w:ind w:right="0"/>
              <w:jc w:val="left"/>
              <w:rPr>
                <w:rFonts w:ascii="Century" w:cs="Century" w:hAnsi="Century" w:eastAsia="Century"/>
                <w:sz w:val="22"/>
                <w:szCs w:val="22"/>
                <w:rtl w:val="0"/>
                <w:lang w:val="it-IT"/>
              </w:rPr>
            </w:pPr>
            <w:r>
              <w:rPr>
                <w:rFonts w:ascii="Century" w:cs="Century" w:hAnsi="Century" w:eastAsia="Century"/>
                <w:sz w:val="22"/>
                <w:szCs w:val="22"/>
                <w:shd w:val="nil" w:color="auto" w:fill="auto"/>
                <w:rtl w:val="0"/>
                <w:lang w:val="it-IT"/>
              </w:rPr>
              <w:t>attivit</w:t>
            </w:r>
            <w:r>
              <w:rPr>
                <w:rFonts w:ascii="Century" w:cs="Century" w:hAnsi="Century" w:eastAsia="Century"/>
                <w:sz w:val="22"/>
                <w:szCs w:val="22"/>
                <w:shd w:val="nil" w:color="auto" w:fill="auto"/>
                <w:rtl w:val="0"/>
                <w:lang w:val="it-IT"/>
              </w:rPr>
              <w:t xml:space="preserve">à </w:t>
            </w:r>
            <w:r>
              <w:rPr>
                <w:rFonts w:ascii="Century" w:cs="Century" w:hAnsi="Century" w:eastAsia="Century"/>
                <w:sz w:val="22"/>
                <w:szCs w:val="22"/>
                <w:shd w:val="nil" w:color="auto" w:fill="auto"/>
                <w:rtl w:val="0"/>
                <w:lang w:val="it-IT"/>
              </w:rPr>
              <w:t xml:space="preserve">differenziata con materiale predisposto (in classe) </w:t>
            </w:r>
          </w:p>
          <w:p>
            <w:pPr>
              <w:pStyle w:val="Normale"/>
              <w:numPr>
                <w:ilvl w:val="0"/>
                <w:numId w:val="7"/>
              </w:numPr>
              <w:bidi w:val="0"/>
              <w:ind w:right="0"/>
              <w:jc w:val="left"/>
              <w:rPr>
                <w:rFonts w:ascii="Century" w:cs="Century" w:hAnsi="Century" w:eastAsia="Century"/>
                <w:sz w:val="22"/>
                <w:szCs w:val="22"/>
                <w:rtl w:val="0"/>
                <w:lang w:val="it-IT"/>
              </w:rPr>
            </w:pPr>
            <w:r>
              <w:rPr>
                <w:rFonts w:ascii="Century" w:cs="Century" w:hAnsi="Century" w:eastAsia="Century"/>
                <w:sz w:val="22"/>
                <w:szCs w:val="22"/>
                <w:shd w:val="nil" w:color="auto" w:fill="auto"/>
                <w:rtl w:val="0"/>
                <w:lang w:val="it-IT"/>
              </w:rPr>
              <w:t>affiancamento / guida nell</w:t>
            </w:r>
            <w:r>
              <w:rPr>
                <w:rFonts w:ascii="Century" w:cs="Century" w:hAnsi="Century" w:eastAsia="Century"/>
                <w:sz w:val="22"/>
                <w:szCs w:val="22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Century" w:cs="Century" w:hAnsi="Century" w:eastAsia="Century"/>
                <w:sz w:val="22"/>
                <w:szCs w:val="22"/>
                <w:shd w:val="nil" w:color="auto" w:fill="auto"/>
                <w:rtl w:val="0"/>
                <w:lang w:val="it-IT"/>
              </w:rPr>
              <w:t>attivit</w:t>
            </w:r>
            <w:r>
              <w:rPr>
                <w:rFonts w:ascii="Century" w:cs="Century" w:hAnsi="Century" w:eastAsia="Century"/>
                <w:sz w:val="22"/>
                <w:szCs w:val="22"/>
                <w:shd w:val="nil" w:color="auto" w:fill="auto"/>
                <w:rtl w:val="0"/>
                <w:lang w:val="it-IT"/>
              </w:rPr>
              <w:t xml:space="preserve">à </w:t>
            </w:r>
            <w:r>
              <w:rPr>
                <w:rFonts w:ascii="Century" w:cs="Century" w:hAnsi="Century" w:eastAsia="Century"/>
                <w:sz w:val="22"/>
                <w:szCs w:val="22"/>
                <w:shd w:val="nil" w:color="auto" w:fill="auto"/>
                <w:rtl w:val="0"/>
                <w:lang w:val="it-IT"/>
              </w:rPr>
              <w:t xml:space="preserve">comune (in classe) </w:t>
            </w:r>
          </w:p>
          <w:p>
            <w:pPr>
              <w:pStyle w:val="Normale"/>
              <w:numPr>
                <w:ilvl w:val="0"/>
                <w:numId w:val="7"/>
              </w:numPr>
              <w:bidi w:val="0"/>
              <w:ind w:right="0"/>
              <w:jc w:val="left"/>
              <w:rPr>
                <w:rFonts w:ascii="Century" w:cs="Century" w:hAnsi="Century" w:eastAsia="Century"/>
                <w:sz w:val="22"/>
                <w:szCs w:val="22"/>
                <w:rtl w:val="0"/>
                <w:lang w:val="it-IT"/>
              </w:rPr>
            </w:pPr>
            <w:r>
              <w:rPr>
                <w:rFonts w:ascii="Century" w:cs="Century" w:hAnsi="Century" w:eastAsia="Century"/>
                <w:sz w:val="22"/>
                <w:szCs w:val="22"/>
                <w:shd w:val="nil" w:color="auto" w:fill="auto"/>
                <w:rtl w:val="0"/>
                <w:lang w:val="it-IT"/>
              </w:rPr>
              <w:t>attivit</w:t>
            </w:r>
            <w:r>
              <w:rPr>
                <w:rFonts w:ascii="Century" w:cs="Century" w:hAnsi="Century" w:eastAsia="Century"/>
                <w:sz w:val="22"/>
                <w:szCs w:val="22"/>
                <w:shd w:val="nil" w:color="auto" w:fill="auto"/>
                <w:rtl w:val="0"/>
                <w:lang w:val="it-IT"/>
              </w:rPr>
              <w:t xml:space="preserve">à </w:t>
            </w:r>
            <w:r>
              <w:rPr>
                <w:rFonts w:ascii="Century" w:cs="Century" w:hAnsi="Century" w:eastAsia="Century"/>
                <w:sz w:val="22"/>
                <w:szCs w:val="22"/>
                <w:shd w:val="nil" w:color="auto" w:fill="auto"/>
                <w:rtl w:val="0"/>
                <w:lang w:val="it-IT"/>
              </w:rPr>
              <w:t>di approfondimento / recupero a gruppi dentro la classe o per classi parallele</w:t>
            </w:r>
          </w:p>
          <w:p>
            <w:pPr>
              <w:pStyle w:val="Normale"/>
              <w:numPr>
                <w:ilvl w:val="0"/>
                <w:numId w:val="7"/>
              </w:numPr>
              <w:bidi w:val="0"/>
              <w:ind w:right="0"/>
              <w:jc w:val="left"/>
              <w:rPr>
                <w:rFonts w:ascii="Century" w:cs="Century" w:hAnsi="Century" w:eastAsia="Century"/>
                <w:sz w:val="22"/>
                <w:szCs w:val="22"/>
                <w:rtl w:val="0"/>
                <w:lang w:val="it-IT"/>
              </w:rPr>
            </w:pPr>
            <w:r>
              <w:rPr>
                <w:rFonts w:ascii="Century" w:cs="Century" w:hAnsi="Century" w:eastAsia="Century"/>
                <w:sz w:val="22"/>
                <w:szCs w:val="22"/>
                <w:shd w:val="nil" w:color="auto" w:fill="auto"/>
                <w:rtl w:val="0"/>
                <w:lang w:val="it-IT"/>
              </w:rPr>
              <w:t>attivit</w:t>
            </w:r>
            <w:r>
              <w:rPr>
                <w:rFonts w:ascii="Century" w:cs="Century" w:hAnsi="Century" w:eastAsia="Century"/>
                <w:sz w:val="22"/>
                <w:szCs w:val="22"/>
                <w:shd w:val="nil" w:color="auto" w:fill="auto"/>
                <w:rtl w:val="0"/>
                <w:lang w:val="it-IT"/>
              </w:rPr>
              <w:t xml:space="preserve">à </w:t>
            </w:r>
            <w:r>
              <w:rPr>
                <w:rFonts w:ascii="Century" w:cs="Century" w:hAnsi="Century" w:eastAsia="Century"/>
                <w:sz w:val="22"/>
                <w:szCs w:val="22"/>
                <w:shd w:val="nil" w:color="auto" w:fill="auto"/>
                <w:rtl w:val="0"/>
                <w:lang w:val="it-IT"/>
              </w:rPr>
              <w:t>di approfondimento / recupero individuale</w:t>
            </w:r>
          </w:p>
          <w:p>
            <w:pPr>
              <w:pStyle w:val="Normale"/>
              <w:numPr>
                <w:ilvl w:val="0"/>
                <w:numId w:val="7"/>
              </w:numPr>
              <w:bidi w:val="0"/>
              <w:ind w:right="0"/>
              <w:jc w:val="left"/>
              <w:rPr>
                <w:rFonts w:ascii="Century" w:cs="Century" w:hAnsi="Century" w:eastAsia="Century"/>
                <w:sz w:val="22"/>
                <w:szCs w:val="22"/>
                <w:rtl w:val="0"/>
                <w:lang w:val="it-IT"/>
              </w:rPr>
            </w:pPr>
            <w:r>
              <w:rPr>
                <w:rFonts w:ascii="Century" w:cs="Century" w:hAnsi="Century" w:eastAsia="Century"/>
                <w:sz w:val="22"/>
                <w:szCs w:val="22"/>
                <w:shd w:val="nil" w:color="auto" w:fill="auto"/>
                <w:rtl w:val="0"/>
                <w:lang w:val="it-IT"/>
              </w:rPr>
              <w:t>tutoraggio tra pari (in classe o fuori)</w:t>
            </w:r>
          </w:p>
          <w:p>
            <w:pPr>
              <w:pStyle w:val="Normale"/>
              <w:numPr>
                <w:ilvl w:val="0"/>
                <w:numId w:val="7"/>
              </w:numPr>
              <w:bidi w:val="0"/>
              <w:ind w:right="0"/>
              <w:jc w:val="left"/>
              <w:rPr>
                <w:rFonts w:ascii="Century" w:cs="Century" w:hAnsi="Century" w:eastAsia="Century"/>
                <w:sz w:val="22"/>
                <w:szCs w:val="22"/>
                <w:rtl w:val="0"/>
                <w:lang w:val="it-IT"/>
              </w:rPr>
            </w:pPr>
            <w:r>
              <w:rPr>
                <w:rFonts w:ascii="Century" w:cs="Century" w:hAnsi="Century" w:eastAsia="Century"/>
                <w:sz w:val="22"/>
                <w:szCs w:val="22"/>
                <w:shd w:val="nil" w:color="auto" w:fill="auto"/>
                <w:rtl w:val="0"/>
                <w:lang w:val="it-IT"/>
              </w:rPr>
              <w:t>lavori di gruppo tra pari in classe</w:t>
            </w:r>
          </w:p>
          <w:p>
            <w:pPr>
              <w:pStyle w:val="Normale"/>
              <w:numPr>
                <w:ilvl w:val="0"/>
                <w:numId w:val="7"/>
              </w:numPr>
              <w:bidi w:val="0"/>
              <w:ind w:right="0"/>
              <w:jc w:val="left"/>
              <w:rPr>
                <w:rFonts w:ascii="Century" w:cs="Century" w:hAnsi="Century" w:eastAsia="Century"/>
                <w:sz w:val="22"/>
                <w:szCs w:val="22"/>
                <w:rtl w:val="0"/>
                <w:lang w:val="it-IT"/>
              </w:rPr>
            </w:pPr>
            <w:r>
              <w:rPr>
                <w:rFonts w:ascii="Century" w:cs="Century" w:hAnsi="Century" w:eastAsia="Century"/>
                <w:sz w:val="22"/>
                <w:szCs w:val="22"/>
                <w:shd w:val="nil" w:color="auto" w:fill="auto"/>
                <w:rtl w:val="0"/>
                <w:lang w:val="it-IT"/>
              </w:rPr>
              <w:t>attivit</w:t>
            </w:r>
            <w:r>
              <w:rPr>
                <w:rFonts w:ascii="Century" w:cs="Century" w:hAnsi="Century" w:eastAsia="Century"/>
                <w:sz w:val="22"/>
                <w:szCs w:val="22"/>
                <w:shd w:val="nil" w:color="auto" w:fill="auto"/>
                <w:rtl w:val="0"/>
                <w:lang w:val="it-IT"/>
              </w:rPr>
              <w:t xml:space="preserve">à </w:t>
            </w:r>
            <w:r>
              <w:rPr>
                <w:rFonts w:ascii="Century" w:cs="Century" w:hAnsi="Century" w:eastAsia="Century"/>
                <w:sz w:val="22"/>
                <w:szCs w:val="22"/>
                <w:shd w:val="nil" w:color="auto" w:fill="auto"/>
                <w:rtl w:val="0"/>
                <w:lang w:val="it-IT"/>
              </w:rPr>
              <w:t xml:space="preserve">di piccolo gruppo fuori dalla classe </w:t>
            </w:r>
          </w:p>
          <w:p>
            <w:pPr>
              <w:pStyle w:val="Normale"/>
              <w:numPr>
                <w:ilvl w:val="0"/>
                <w:numId w:val="7"/>
              </w:numPr>
              <w:bidi w:val="0"/>
              <w:ind w:right="0"/>
              <w:jc w:val="left"/>
              <w:rPr>
                <w:rFonts w:ascii="Century" w:cs="Century" w:hAnsi="Century" w:eastAsia="Century"/>
                <w:sz w:val="22"/>
                <w:szCs w:val="22"/>
                <w:rtl w:val="0"/>
                <w:lang w:val="it-IT"/>
              </w:rPr>
            </w:pPr>
            <w:r>
              <w:rPr>
                <w:rFonts w:ascii="Century" w:cs="Century" w:hAnsi="Century" w:eastAsia="Century"/>
                <w:sz w:val="22"/>
                <w:szCs w:val="22"/>
                <w:shd w:val="nil" w:color="auto" w:fill="auto"/>
                <w:rtl w:val="0"/>
                <w:lang w:val="it-IT"/>
              </w:rPr>
              <w:t>affiancamento / guida nell</w:t>
            </w:r>
            <w:r>
              <w:rPr>
                <w:rFonts w:ascii="Century" w:cs="Century" w:hAnsi="Century" w:eastAsia="Century"/>
                <w:sz w:val="22"/>
                <w:szCs w:val="22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Century" w:cs="Century" w:hAnsi="Century" w:eastAsia="Century"/>
                <w:sz w:val="22"/>
                <w:szCs w:val="22"/>
                <w:shd w:val="nil" w:color="auto" w:fill="auto"/>
                <w:rtl w:val="0"/>
                <w:lang w:val="it-IT"/>
              </w:rPr>
              <w:t>attivit</w:t>
            </w:r>
            <w:r>
              <w:rPr>
                <w:rFonts w:ascii="Century" w:cs="Century" w:hAnsi="Century" w:eastAsia="Century"/>
                <w:sz w:val="22"/>
                <w:szCs w:val="22"/>
                <w:shd w:val="nil" w:color="auto" w:fill="auto"/>
                <w:rtl w:val="0"/>
                <w:lang w:val="it-IT"/>
              </w:rPr>
              <w:t xml:space="preserve">à  </w:t>
            </w:r>
            <w:r>
              <w:rPr>
                <w:rFonts w:ascii="Century" w:cs="Century" w:hAnsi="Century" w:eastAsia="Century"/>
                <w:sz w:val="22"/>
                <w:szCs w:val="22"/>
                <w:shd w:val="nil" w:color="auto" w:fill="auto"/>
                <w:rtl w:val="0"/>
                <w:lang w:val="it-IT"/>
              </w:rPr>
              <w:t>individuale fuori dalla classe e nello studio</w:t>
            </w:r>
          </w:p>
          <w:p>
            <w:pPr>
              <w:pStyle w:val="Normale"/>
              <w:numPr>
                <w:ilvl w:val="0"/>
                <w:numId w:val="7"/>
              </w:numPr>
              <w:bidi w:val="0"/>
              <w:ind w:right="0"/>
              <w:jc w:val="left"/>
              <w:rPr>
                <w:rFonts w:ascii="Century" w:cs="Century" w:hAnsi="Century" w:eastAsia="Century"/>
                <w:sz w:val="22"/>
                <w:szCs w:val="22"/>
                <w:rtl w:val="0"/>
                <w:lang w:val="it-IT"/>
              </w:rPr>
            </w:pPr>
            <w:r>
              <w:rPr>
                <w:rFonts w:ascii="Century" w:cs="Century" w:hAnsi="Century" w:eastAsia="Century"/>
                <w:sz w:val="22"/>
                <w:szCs w:val="22"/>
                <w:shd w:val="nil" w:color="auto" w:fill="auto"/>
                <w:rtl w:val="0"/>
                <w:lang w:val="it-IT"/>
              </w:rPr>
              <w:t>attivit</w:t>
            </w:r>
            <w:r>
              <w:rPr>
                <w:rFonts w:ascii="Century" w:cs="Century" w:hAnsi="Century" w:eastAsia="Century"/>
                <w:sz w:val="22"/>
                <w:szCs w:val="22"/>
                <w:shd w:val="nil" w:color="auto" w:fill="auto"/>
                <w:rtl w:val="0"/>
                <w:lang w:val="it-IT"/>
              </w:rPr>
              <w:t xml:space="preserve">à </w:t>
            </w:r>
            <w:r>
              <w:rPr>
                <w:rFonts w:ascii="Century" w:cs="Century" w:hAnsi="Century" w:eastAsia="Century"/>
                <w:sz w:val="22"/>
                <w:szCs w:val="22"/>
                <w:shd w:val="nil" w:color="auto" w:fill="auto"/>
                <w:rtl w:val="0"/>
                <w:lang w:val="it-IT"/>
              </w:rPr>
              <w:t xml:space="preserve">individuale autonoma </w:t>
            </w:r>
          </w:p>
          <w:p>
            <w:pPr>
              <w:pStyle w:val="Normale"/>
              <w:numPr>
                <w:ilvl w:val="0"/>
                <w:numId w:val="7"/>
              </w:numPr>
              <w:bidi w:val="0"/>
              <w:ind w:right="0"/>
              <w:jc w:val="left"/>
              <w:rPr>
                <w:rFonts w:ascii="Century" w:cs="Century" w:hAnsi="Century" w:eastAsia="Century"/>
                <w:sz w:val="22"/>
                <w:szCs w:val="22"/>
                <w:rtl w:val="0"/>
                <w:lang w:val="it-IT"/>
              </w:rPr>
            </w:pPr>
            <w:r>
              <w:rPr>
                <w:rFonts w:ascii="Century" w:cs="Century" w:hAnsi="Century" w:eastAsia="Century"/>
                <w:sz w:val="22"/>
                <w:szCs w:val="22"/>
                <w:shd w:val="nil" w:color="auto" w:fill="auto"/>
                <w:rtl w:val="0"/>
                <w:lang w:val="it-IT"/>
              </w:rPr>
              <w:t>attivit</w:t>
            </w:r>
            <w:r>
              <w:rPr>
                <w:rFonts w:ascii="Century" w:cs="Century" w:hAnsi="Century" w:eastAsia="Century"/>
                <w:sz w:val="22"/>
                <w:szCs w:val="22"/>
                <w:shd w:val="nil" w:color="auto" w:fill="auto"/>
                <w:rtl w:val="0"/>
                <w:lang w:val="it-IT"/>
              </w:rPr>
              <w:t xml:space="preserve">à </w:t>
            </w:r>
            <w:r>
              <w:rPr>
                <w:rFonts w:ascii="Century" w:cs="Century" w:hAnsi="Century" w:eastAsia="Century"/>
                <w:sz w:val="22"/>
                <w:szCs w:val="22"/>
                <w:shd w:val="nil" w:color="auto" w:fill="auto"/>
                <w:rtl w:val="0"/>
                <w:lang w:val="it-IT"/>
              </w:rPr>
              <w:t xml:space="preserve">alternativa,  laboratori specifici </w:t>
            </w:r>
            <w:r>
              <w:rPr>
                <w:rFonts w:ascii="Century" w:cs="Century" w:hAnsi="Century" w:eastAsia="Century"/>
                <w:sz w:val="22"/>
                <w:szCs w:val="22"/>
                <w:shd w:val="nil" w:color="auto" w:fill="auto"/>
              </w:rPr>
            </w:r>
          </w:p>
        </w:tc>
        <w:tc>
          <w:tcPr>
            <w:tcW w:type="dxa" w:w="20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rPr>
                <w:rFonts w:ascii="Century" w:cs="Century" w:hAnsi="Century" w:eastAsia="Century"/>
                <w:shd w:val="nil" w:color="auto" w:fill="auto"/>
                <w:lang w:val="it-IT"/>
              </w:rPr>
            </w:pPr>
          </w:p>
          <w:p>
            <w:pPr>
              <w:pStyle w:val="Normale"/>
              <w:numPr>
                <w:ilvl w:val="0"/>
                <w:numId w:val="8"/>
              </w:numPr>
              <w:bidi w:val="0"/>
              <w:ind w:right="0"/>
              <w:jc w:val="left"/>
              <w:rPr>
                <w:rFonts w:ascii="Century" w:cs="Century" w:hAnsi="Century" w:eastAsia="Century"/>
                <w:rtl w:val="0"/>
                <w:lang w:val="it-IT"/>
              </w:rPr>
            </w:pP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 xml:space="preserve">comuni </w:t>
            </w:r>
          </w:p>
          <w:p>
            <w:pPr>
              <w:pStyle w:val="Normale"/>
              <w:numPr>
                <w:ilvl w:val="0"/>
                <w:numId w:val="8"/>
              </w:numPr>
              <w:bidi w:val="0"/>
              <w:ind w:right="0"/>
              <w:jc w:val="left"/>
              <w:rPr>
                <w:rFonts w:ascii="Century" w:cs="Century" w:hAnsi="Century" w:eastAsia="Century"/>
                <w:rtl w:val="0"/>
                <w:lang w:val="it-IT"/>
              </w:rPr>
            </w:pP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>alternativi (</w:t>
            </w:r>
            <w:r>
              <w:rPr>
                <w:rFonts w:ascii="Century" w:cs="Century" w:hAnsi="Century" w:eastAsia="Century"/>
                <w:outline w:val="0"/>
                <w:color w:val="ff6600"/>
                <w:u w:color="ff6600"/>
                <w:shd w:val="nil" w:color="auto" w:fill="auto"/>
                <w:rtl w:val="0"/>
                <w:lang w:val="it-IT"/>
                <w14:textFill>
                  <w14:solidFill>
                    <w14:srgbClr w14:val="FF6600"/>
                  </w14:solidFill>
                </w14:textFill>
              </w:rPr>
              <w:t>allegare programmazione</w:t>
            </w:r>
          </w:p>
          <w:p>
            <w:pPr>
              <w:pStyle w:val="Normale"/>
              <w:numPr>
                <w:ilvl w:val="0"/>
                <w:numId w:val="8"/>
              </w:numPr>
              <w:rPr>
                <w:rFonts w:ascii="Century" w:cs="Century" w:hAnsi="Century" w:eastAsia="Century"/>
              </w:rPr>
            </w:pPr>
          </w:p>
          <w:p>
            <w:pPr>
              <w:pStyle w:val="Normale"/>
              <w:numPr>
                <w:ilvl w:val="0"/>
                <w:numId w:val="8"/>
              </w:numPr>
              <w:bidi w:val="0"/>
              <w:ind w:right="0"/>
              <w:jc w:val="left"/>
              <w:rPr>
                <w:rFonts w:ascii="Century" w:cs="Century" w:hAnsi="Century" w:eastAsia="Century"/>
                <w:rtl w:val="0"/>
                <w:lang w:val="it-IT"/>
              </w:rPr>
            </w:pP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 xml:space="preserve">ridotti </w:t>
            </w:r>
          </w:p>
          <w:p>
            <w:pPr>
              <w:pStyle w:val="Normale"/>
              <w:numPr>
                <w:ilvl w:val="0"/>
                <w:numId w:val="8"/>
              </w:numPr>
              <w:bidi w:val="0"/>
              <w:ind w:right="0"/>
              <w:jc w:val="left"/>
              <w:rPr>
                <w:rFonts w:ascii="Century" w:cs="Century" w:hAnsi="Century" w:eastAsia="Century"/>
                <w:rtl w:val="0"/>
                <w:lang w:val="it-IT"/>
              </w:rPr>
            </w:pP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>facilitati</w:t>
            </w:r>
          </w:p>
        </w:tc>
      </w:tr>
    </w:tbl>
    <w:p>
      <w:pPr>
        <w:pStyle w:val="Normale"/>
        <w:widowControl w:val="0"/>
        <w:jc w:val="center"/>
        <w:rPr>
          <w:rStyle w:val="Numero pagina"/>
          <w:rFonts w:ascii="Century" w:cs="Century" w:hAnsi="Century" w:eastAsia="Century"/>
        </w:rPr>
      </w:pPr>
    </w:p>
    <w:p>
      <w:pPr>
        <w:pStyle w:val="Normale"/>
        <w:rPr>
          <w:rStyle w:val="Numero pagina"/>
          <w:rFonts w:ascii="Century" w:cs="Century" w:hAnsi="Century" w:eastAsia="Century"/>
        </w:rPr>
      </w:pPr>
    </w:p>
    <w:p>
      <w:pPr>
        <w:pStyle w:val="Normale"/>
        <w:rPr>
          <w:rStyle w:val="Numero pagina"/>
          <w:rFonts w:ascii="Century" w:cs="Century" w:hAnsi="Century" w:eastAsia="Century"/>
        </w:rPr>
      </w:pPr>
    </w:p>
    <w:p>
      <w:pPr>
        <w:pStyle w:val="Normale"/>
        <w:rPr>
          <w:rStyle w:val="Numero pagina"/>
          <w:rFonts w:ascii="Century" w:cs="Century" w:hAnsi="Century" w:eastAsia="Century"/>
        </w:rPr>
      </w:pPr>
    </w:p>
    <w:tbl>
      <w:tblPr>
        <w:tblW w:w="14508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168"/>
        <w:gridCol w:w="1800"/>
        <w:gridCol w:w="1980"/>
        <w:gridCol w:w="3240"/>
        <w:gridCol w:w="2160"/>
        <w:gridCol w:w="2160"/>
      </w:tblGrid>
      <w:tr>
        <w:tblPrEx>
          <w:shd w:val="clear" w:color="auto" w:fill="ced7e7"/>
        </w:tblPrEx>
        <w:trPr>
          <w:trHeight w:val="1410" w:hRule="atLeast"/>
        </w:trPr>
        <w:tc>
          <w:tcPr>
            <w:tcW w:type="dxa" w:w="31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rPr>
                <w:rFonts w:ascii="Century" w:cs="Century" w:hAnsi="Century" w:eastAsia="Century"/>
                <w:b w:val="1"/>
                <w:bCs w:val="1"/>
                <w:shd w:val="nil" w:color="auto" w:fill="auto"/>
                <w:lang w:val="it-IT"/>
              </w:rPr>
            </w:pPr>
          </w:p>
          <w:p>
            <w:pPr>
              <w:pStyle w:val="Normale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Century" w:cs="Century" w:hAnsi="Century" w:eastAsia="Century"/>
                <w:b w:val="1"/>
                <w:bCs w:val="1"/>
                <w:shd w:val="nil" w:color="auto" w:fill="auto"/>
                <w:rtl w:val="0"/>
                <w:lang w:val="it-IT"/>
              </w:rPr>
              <w:t>STRATEGIE</w:t>
            </w:r>
          </w:p>
        </w:tc>
        <w:tc>
          <w:tcPr>
            <w:tcW w:type="dxa" w:w="18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rPr>
                <w:rFonts w:ascii="Century" w:cs="Century" w:hAnsi="Century" w:eastAsia="Century"/>
                <w:b w:val="1"/>
                <w:bCs w:val="1"/>
                <w:shd w:val="nil" w:color="auto" w:fill="auto"/>
                <w:lang w:val="it-IT"/>
              </w:rPr>
            </w:pPr>
          </w:p>
          <w:p>
            <w:pPr>
              <w:pStyle w:val="Normale"/>
              <w:bidi w:val="0"/>
              <w:ind w:left="0" w:right="0" w:firstLine="0"/>
              <w:jc w:val="left"/>
              <w:rPr>
                <w:rFonts w:ascii="Century" w:cs="Century" w:hAnsi="Century" w:eastAsia="Century"/>
                <w:b w:val="1"/>
                <w:bCs w:val="1"/>
                <w:shd w:val="nil" w:color="auto" w:fill="auto"/>
                <w:rtl w:val="0"/>
              </w:rPr>
            </w:pPr>
            <w:r>
              <w:rPr>
                <w:rFonts w:ascii="Century" w:cs="Century" w:hAnsi="Century" w:eastAsia="Century"/>
                <w:b w:val="1"/>
                <w:bCs w:val="1"/>
                <w:shd w:val="nil" w:color="auto" w:fill="auto"/>
                <w:rtl w:val="0"/>
                <w:lang w:val="it-IT"/>
              </w:rPr>
              <w:t>MATERIALI/</w:t>
            </w:r>
          </w:p>
          <w:p>
            <w:pPr>
              <w:pStyle w:val="Normale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Century" w:cs="Century" w:hAnsi="Century" w:eastAsia="Century"/>
                <w:b w:val="1"/>
                <w:bCs w:val="1"/>
                <w:shd w:val="nil" w:color="auto" w:fill="auto"/>
                <w:rtl w:val="0"/>
                <w:lang w:val="it-IT"/>
              </w:rPr>
              <w:t>STRUMENTI</w:t>
            </w:r>
            <w:r>
              <w:rPr>
                <w:rFonts w:ascii="Century" w:cs="Century" w:hAnsi="Century" w:eastAsia="Century"/>
                <w:b w:val="1"/>
                <w:bCs w:val="1"/>
                <w:shd w:val="nil" w:color="auto" w:fill="auto"/>
              </w:rPr>
            </w:r>
          </w:p>
        </w:tc>
        <w:tc>
          <w:tcPr>
            <w:tcW w:type="dxa" w:w="19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rPr>
                <w:rFonts w:ascii="Century" w:cs="Century" w:hAnsi="Century" w:eastAsia="Century"/>
                <w:b w:val="1"/>
                <w:bCs w:val="1"/>
                <w:shd w:val="nil" w:color="auto" w:fill="auto"/>
                <w:lang w:val="it-IT"/>
              </w:rPr>
            </w:pPr>
          </w:p>
          <w:p>
            <w:pPr>
              <w:pStyle w:val="Normale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Century" w:cs="Century" w:hAnsi="Century" w:eastAsia="Century"/>
                <w:b w:val="1"/>
                <w:bCs w:val="1"/>
                <w:shd w:val="nil" w:color="auto" w:fill="auto"/>
                <w:rtl w:val="0"/>
                <w:lang w:val="it-IT"/>
              </w:rPr>
              <w:t>RISULTATI ATTESI</w:t>
            </w:r>
          </w:p>
        </w:tc>
        <w:tc>
          <w:tcPr>
            <w:tcW w:type="dxa" w:w="32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rPr>
                <w:rFonts w:ascii="Century" w:cs="Century" w:hAnsi="Century" w:eastAsia="Century"/>
                <w:b w:val="1"/>
                <w:bCs w:val="1"/>
                <w:shd w:val="nil" w:color="auto" w:fill="auto"/>
                <w:lang w:val="it-IT"/>
              </w:rPr>
            </w:pPr>
          </w:p>
          <w:p>
            <w:pPr>
              <w:pStyle w:val="Normale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Century" w:cs="Century" w:hAnsi="Century" w:eastAsia="Century"/>
                <w:b w:val="1"/>
                <w:bCs w:val="1"/>
                <w:shd w:val="nil" w:color="auto" w:fill="auto"/>
                <w:rtl w:val="0"/>
                <w:lang w:val="it-IT"/>
              </w:rPr>
              <w:t>VERIFICHE</w:t>
            </w:r>
          </w:p>
        </w:tc>
        <w:tc>
          <w:tcPr>
            <w:tcW w:type="dxa" w:w="21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rPr>
                <w:rFonts w:ascii="Century" w:cs="Century" w:hAnsi="Century" w:eastAsia="Century"/>
                <w:b w:val="1"/>
                <w:bCs w:val="1"/>
                <w:shd w:val="nil" w:color="auto" w:fill="auto"/>
                <w:lang w:val="it-IT"/>
              </w:rPr>
            </w:pPr>
          </w:p>
          <w:p>
            <w:pPr>
              <w:pStyle w:val="Normale"/>
              <w:bidi w:val="0"/>
              <w:ind w:left="0" w:right="0" w:firstLine="0"/>
              <w:jc w:val="left"/>
              <w:rPr>
                <w:rFonts w:ascii="Century" w:cs="Century" w:hAnsi="Century" w:eastAsia="Century"/>
                <w:b w:val="1"/>
                <w:bCs w:val="1"/>
                <w:shd w:val="nil" w:color="auto" w:fill="auto"/>
                <w:rtl w:val="0"/>
              </w:rPr>
            </w:pPr>
            <w:r>
              <w:rPr>
                <w:rFonts w:ascii="Century" w:cs="Century" w:hAnsi="Century" w:eastAsia="Century"/>
                <w:b w:val="1"/>
                <w:bCs w:val="1"/>
                <w:shd w:val="nil" w:color="auto" w:fill="auto"/>
                <w:rtl w:val="0"/>
                <w:lang w:val="it-IT"/>
              </w:rPr>
              <w:t>VALUTAZIONE</w:t>
            </w:r>
          </w:p>
          <w:p>
            <w:pPr>
              <w:pStyle w:val="Normale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Century" w:cs="Century" w:hAnsi="Century" w:eastAsia="Century"/>
                <w:b w:val="1"/>
                <w:bCs w:val="1"/>
                <w:shd w:val="nil" w:color="auto" w:fill="auto"/>
                <w:rtl w:val="0"/>
                <w:lang w:val="it-IT"/>
              </w:rPr>
              <w:t>della proposta degli insegnanti</w:t>
            </w:r>
          </w:p>
        </w:tc>
        <w:tc>
          <w:tcPr>
            <w:tcW w:type="dxa" w:w="21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jc w:val="center"/>
              <w:rPr>
                <w:rFonts w:ascii="Century" w:cs="Century" w:hAnsi="Century" w:eastAsia="Century"/>
                <w:b w:val="1"/>
                <w:bCs w:val="1"/>
                <w:shd w:val="nil" w:color="auto" w:fill="auto"/>
                <w:lang w:val="it-IT"/>
              </w:rPr>
            </w:pPr>
          </w:p>
          <w:p>
            <w:pPr>
              <w:pStyle w:val="Normale"/>
              <w:bidi w:val="0"/>
              <w:ind w:left="0" w:right="0" w:firstLine="0"/>
              <w:jc w:val="center"/>
              <w:rPr>
                <w:rFonts w:ascii="Century" w:cs="Century" w:hAnsi="Century" w:eastAsia="Century"/>
                <w:b w:val="1"/>
                <w:bCs w:val="1"/>
                <w:shd w:val="nil" w:color="auto" w:fill="auto"/>
                <w:rtl w:val="0"/>
              </w:rPr>
            </w:pPr>
            <w:r>
              <w:rPr>
                <w:rFonts w:ascii="Century" w:cs="Century" w:hAnsi="Century" w:eastAsia="Century"/>
                <w:b w:val="1"/>
                <w:bCs w:val="1"/>
                <w:shd w:val="nil" w:color="auto" w:fill="auto"/>
                <w:rtl w:val="0"/>
                <w:lang w:val="it-IT"/>
              </w:rPr>
              <w:t>VALUTAZIONE</w:t>
            </w:r>
          </w:p>
          <w:p>
            <w:pPr>
              <w:pStyle w:val="Normale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Century" w:cs="Century" w:hAnsi="Century" w:eastAsia="Century"/>
                <w:b w:val="1"/>
                <w:bCs w:val="1"/>
                <w:shd w:val="nil" w:color="auto" w:fill="auto"/>
                <w:rtl w:val="0"/>
                <w:lang w:val="it-IT"/>
              </w:rPr>
              <w:t>dei risultati dello studente</w:t>
            </w:r>
            <w:r>
              <w:rPr>
                <w:rFonts w:ascii="Century" w:cs="Century" w:hAnsi="Century" w:eastAsia="Century"/>
                <w:b w:val="1"/>
                <w:bCs w:val="1"/>
                <w:shd w:val="nil" w:color="auto" w:fill="auto"/>
              </w:rPr>
            </w:r>
          </w:p>
        </w:tc>
      </w:tr>
      <w:tr>
        <w:tblPrEx>
          <w:shd w:val="clear" w:color="auto" w:fill="ced7e7"/>
        </w:tblPrEx>
        <w:trPr>
          <w:trHeight w:val="6450" w:hRule="atLeast"/>
        </w:trPr>
        <w:tc>
          <w:tcPr>
            <w:tcW w:type="dxa" w:w="31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rPr>
                <w:rFonts w:ascii="Century" w:cs="Century" w:hAnsi="Century" w:eastAsia="Century"/>
                <w:shd w:val="nil" w:color="auto" w:fill="auto"/>
                <w:lang w:val="it-IT"/>
              </w:rPr>
            </w:pPr>
          </w:p>
          <w:p>
            <w:pPr>
              <w:pStyle w:val="Normale"/>
              <w:numPr>
                <w:ilvl w:val="0"/>
                <w:numId w:val="9"/>
              </w:numPr>
              <w:bidi w:val="0"/>
              <w:ind w:right="0"/>
              <w:jc w:val="left"/>
              <w:rPr>
                <w:rFonts w:ascii="Century" w:cs="Century" w:hAnsi="Century" w:eastAsia="Century"/>
                <w:rtl w:val="0"/>
                <w:lang w:val="it-IT"/>
              </w:rPr>
            </w:pP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>attivit</w:t>
            </w: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 xml:space="preserve">à </w:t>
            </w: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>adattata rispetto al compito comune (in classe)</w:t>
            </w:r>
          </w:p>
          <w:p>
            <w:pPr>
              <w:pStyle w:val="Normale"/>
              <w:numPr>
                <w:ilvl w:val="0"/>
                <w:numId w:val="9"/>
              </w:numPr>
              <w:bidi w:val="0"/>
              <w:ind w:right="0"/>
              <w:jc w:val="left"/>
              <w:rPr>
                <w:rFonts w:ascii="Century" w:cs="Century" w:hAnsi="Century" w:eastAsia="Century"/>
                <w:rtl w:val="0"/>
                <w:lang w:val="it-IT"/>
              </w:rPr>
            </w:pP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>attivit</w:t>
            </w: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 xml:space="preserve">à </w:t>
            </w: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>differenziata con materiale predisposto (in classe)</w:t>
            </w:r>
          </w:p>
          <w:p>
            <w:pPr>
              <w:pStyle w:val="Normale"/>
              <w:numPr>
                <w:ilvl w:val="0"/>
                <w:numId w:val="9"/>
              </w:numPr>
              <w:bidi w:val="0"/>
              <w:ind w:right="0"/>
              <w:jc w:val="left"/>
              <w:rPr>
                <w:rFonts w:ascii="Century" w:cs="Century" w:hAnsi="Century" w:eastAsia="Century"/>
                <w:rtl w:val="0"/>
                <w:lang w:val="it-IT"/>
              </w:rPr>
            </w:pP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>affiancamento / guida nell</w:t>
            </w: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>attivit</w:t>
            </w: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 xml:space="preserve">à </w:t>
            </w: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>comune (in classe)</w:t>
            </w:r>
          </w:p>
          <w:p>
            <w:pPr>
              <w:pStyle w:val="Normale"/>
              <w:numPr>
                <w:ilvl w:val="0"/>
                <w:numId w:val="10"/>
              </w:numPr>
              <w:bidi w:val="0"/>
              <w:ind w:right="0"/>
              <w:jc w:val="left"/>
              <w:rPr>
                <w:rFonts w:ascii="Century" w:cs="Century" w:hAnsi="Century" w:eastAsia="Century"/>
                <w:rtl w:val="0"/>
                <w:lang w:val="it-IT"/>
              </w:rPr>
            </w:pP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>affiancamento / guida nell</w:t>
            </w: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>attivit</w:t>
            </w: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 xml:space="preserve">à </w:t>
            </w: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>comune (in classe)</w:t>
            </w:r>
          </w:p>
          <w:p>
            <w:pPr>
              <w:pStyle w:val="Normale"/>
              <w:numPr>
                <w:ilvl w:val="0"/>
                <w:numId w:val="10"/>
              </w:numPr>
              <w:bidi w:val="0"/>
              <w:ind w:right="0"/>
              <w:jc w:val="left"/>
              <w:rPr>
                <w:rFonts w:ascii="Century" w:cs="Century" w:hAnsi="Century" w:eastAsia="Century"/>
                <w:rtl w:val="0"/>
                <w:lang w:val="it-IT"/>
              </w:rPr>
            </w:pP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>lavori di gruppo in classe</w:t>
            </w:r>
          </w:p>
          <w:p>
            <w:pPr>
              <w:pStyle w:val="Normale"/>
              <w:numPr>
                <w:ilvl w:val="0"/>
                <w:numId w:val="10"/>
              </w:numPr>
              <w:bidi w:val="0"/>
              <w:ind w:right="0"/>
              <w:jc w:val="left"/>
              <w:rPr>
                <w:rFonts w:ascii="Century" w:cs="Century" w:hAnsi="Century" w:eastAsia="Century"/>
                <w:rtl w:val="0"/>
                <w:lang w:val="it-IT"/>
              </w:rPr>
            </w:pP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>attivit</w:t>
            </w: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 xml:space="preserve">à </w:t>
            </w: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>di piccolo gruppo fuori dalla classe</w:t>
            </w:r>
          </w:p>
          <w:p>
            <w:pPr>
              <w:pStyle w:val="Normale"/>
              <w:numPr>
                <w:ilvl w:val="0"/>
                <w:numId w:val="10"/>
              </w:numPr>
              <w:bidi w:val="0"/>
              <w:ind w:right="0"/>
              <w:jc w:val="left"/>
              <w:rPr>
                <w:rFonts w:ascii="Century" w:cs="Century" w:hAnsi="Century" w:eastAsia="Century"/>
                <w:rtl w:val="0"/>
                <w:lang w:val="it-IT"/>
              </w:rPr>
            </w:pP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>attivit</w:t>
            </w: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 xml:space="preserve">à </w:t>
            </w: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>individuale autonoma</w:t>
            </w:r>
          </w:p>
          <w:p>
            <w:pPr>
              <w:pStyle w:val="Normale"/>
              <w:numPr>
                <w:ilvl w:val="0"/>
                <w:numId w:val="10"/>
              </w:numPr>
              <w:bidi w:val="0"/>
              <w:ind w:right="0"/>
              <w:jc w:val="left"/>
              <w:rPr>
                <w:rFonts w:ascii="Century" w:cs="Century" w:hAnsi="Century" w:eastAsia="Century"/>
                <w:rtl w:val="0"/>
                <w:lang w:val="it-IT"/>
              </w:rPr>
            </w:pP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>attivit</w:t>
            </w: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 xml:space="preserve">à </w:t>
            </w: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>individuale guidata</w:t>
            </w:r>
          </w:p>
          <w:p>
            <w:pPr>
              <w:pStyle w:val="Normale"/>
              <w:numPr>
                <w:ilvl w:val="0"/>
                <w:numId w:val="10"/>
              </w:numPr>
              <w:bidi w:val="0"/>
              <w:ind w:right="0"/>
              <w:jc w:val="left"/>
              <w:rPr>
                <w:rFonts w:ascii="Century" w:cs="Century" w:hAnsi="Century" w:eastAsia="Century"/>
                <w:rtl w:val="0"/>
                <w:lang w:val="it-IT"/>
              </w:rPr>
            </w:pP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>attivit</w:t>
            </w: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 xml:space="preserve">à </w:t>
            </w: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>alternativa</w:t>
            </w:r>
          </w:p>
          <w:p>
            <w:pPr>
              <w:pStyle w:val="Normale"/>
              <w:numPr>
                <w:ilvl w:val="0"/>
                <w:numId w:val="10"/>
              </w:numPr>
              <w:bidi w:val="0"/>
              <w:ind w:right="0"/>
              <w:jc w:val="left"/>
              <w:rPr>
                <w:rFonts w:ascii="Century" w:cs="Century" w:hAnsi="Century" w:eastAsia="Century"/>
                <w:rtl w:val="0"/>
                <w:lang w:val="it-IT"/>
              </w:rPr>
            </w:pP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>laboratori specifici</w:t>
            </w:r>
          </w:p>
          <w:p>
            <w:pPr>
              <w:pStyle w:val="Normale"/>
            </w:pPr>
            <w:r>
              <w:rPr>
                <w:rFonts w:ascii="Century" w:cs="Century" w:hAnsi="Century" w:eastAsia="Century"/>
                <w:shd w:val="nil" w:color="auto" w:fill="auto"/>
                <w:lang w:val="it-IT"/>
              </w:rPr>
            </w:r>
          </w:p>
        </w:tc>
        <w:tc>
          <w:tcPr>
            <w:tcW w:type="dxa" w:w="18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rPr>
                <w:rFonts w:ascii="Century" w:cs="Century" w:hAnsi="Century" w:eastAsia="Century"/>
                <w:shd w:val="nil" w:color="auto" w:fill="auto"/>
                <w:lang w:val="it-IT"/>
              </w:rPr>
            </w:pPr>
          </w:p>
          <w:p>
            <w:pPr>
              <w:pStyle w:val="Normale"/>
              <w:numPr>
                <w:ilvl w:val="0"/>
                <w:numId w:val="11"/>
              </w:numPr>
              <w:bidi w:val="0"/>
              <w:ind w:right="0"/>
              <w:jc w:val="left"/>
              <w:rPr>
                <w:rFonts w:ascii="Century" w:cs="Century" w:hAnsi="Century" w:eastAsia="Century"/>
                <w:rtl w:val="0"/>
                <w:lang w:val="it-IT"/>
              </w:rPr>
            </w:pP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 xml:space="preserve">testi adattati </w:t>
            </w:r>
          </w:p>
          <w:p>
            <w:pPr>
              <w:pStyle w:val="Normale"/>
              <w:numPr>
                <w:ilvl w:val="0"/>
                <w:numId w:val="11"/>
              </w:numPr>
              <w:bidi w:val="0"/>
              <w:ind w:right="0"/>
              <w:jc w:val="left"/>
              <w:rPr>
                <w:rFonts w:ascii="Century" w:cs="Century" w:hAnsi="Century" w:eastAsia="Century"/>
                <w:rtl w:val="0"/>
                <w:lang w:val="it-IT"/>
              </w:rPr>
            </w:pP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>testi specifici</w:t>
            </w:r>
          </w:p>
          <w:p>
            <w:pPr>
              <w:pStyle w:val="Normale"/>
              <w:numPr>
                <w:ilvl w:val="0"/>
                <w:numId w:val="11"/>
              </w:numPr>
              <w:bidi w:val="0"/>
              <w:ind w:right="0"/>
              <w:jc w:val="left"/>
              <w:rPr>
                <w:rFonts w:ascii="Century" w:cs="Century" w:hAnsi="Century" w:eastAsia="Century"/>
                <w:rtl w:val="0"/>
                <w:lang w:val="it-IT"/>
              </w:rPr>
            </w:pP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>materiale visivo, video, immagini, mappe</w:t>
            </w:r>
          </w:p>
          <w:p>
            <w:pPr>
              <w:pStyle w:val="Normale"/>
              <w:numPr>
                <w:ilvl w:val="0"/>
                <w:numId w:val="11"/>
              </w:numPr>
              <w:bidi w:val="0"/>
              <w:ind w:right="0"/>
              <w:jc w:val="left"/>
              <w:rPr>
                <w:rFonts w:ascii="Century" w:cs="Century" w:hAnsi="Century" w:eastAsia="Century"/>
                <w:rtl w:val="0"/>
                <w:lang w:val="it-IT"/>
              </w:rPr>
            </w:pP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>materiale vocale, sonoro, musicale</w:t>
            </w:r>
          </w:p>
          <w:p>
            <w:pPr>
              <w:pStyle w:val="Normale"/>
              <w:numPr>
                <w:ilvl w:val="0"/>
                <w:numId w:val="11"/>
              </w:numPr>
              <w:bidi w:val="0"/>
              <w:ind w:right="0"/>
              <w:jc w:val="left"/>
              <w:rPr>
                <w:rFonts w:ascii="Century" w:cs="Century" w:hAnsi="Century" w:eastAsia="Century"/>
                <w:rtl w:val="0"/>
                <w:lang w:val="it-IT"/>
              </w:rPr>
            </w:pP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>computer</w:t>
            </w:r>
          </w:p>
          <w:p>
            <w:pPr>
              <w:pStyle w:val="Normale"/>
              <w:numPr>
                <w:ilvl w:val="0"/>
                <w:numId w:val="11"/>
              </w:numPr>
              <w:bidi w:val="0"/>
              <w:ind w:right="0"/>
              <w:jc w:val="left"/>
              <w:rPr>
                <w:rFonts w:ascii="Century" w:cs="Century" w:hAnsi="Century" w:eastAsia="Century"/>
                <w:rtl w:val="0"/>
                <w:lang w:val="it-IT"/>
              </w:rPr>
            </w:pP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>lavagna interattiva</w:t>
            </w:r>
          </w:p>
        </w:tc>
        <w:tc>
          <w:tcPr>
            <w:tcW w:type="dxa" w:w="19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rPr>
                <w:rFonts w:ascii="Century" w:cs="Century" w:hAnsi="Century" w:eastAsia="Century"/>
                <w:shd w:val="nil" w:color="auto" w:fill="auto"/>
                <w:lang w:val="it-IT"/>
              </w:rPr>
            </w:pPr>
          </w:p>
          <w:p>
            <w:pPr>
              <w:pStyle w:val="Normale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>comportamenti osservabili che testimoniano il grado di raggiungimento dell</w:t>
            </w: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>obiettivo</w:t>
            </w:r>
            <w:r>
              <w:rPr>
                <w:rFonts w:ascii="Century" w:cs="Century" w:hAnsi="Century" w:eastAsia="Century"/>
                <w:shd w:val="nil" w:color="auto" w:fill="auto"/>
              </w:rPr>
            </w:r>
          </w:p>
        </w:tc>
        <w:tc>
          <w:tcPr>
            <w:tcW w:type="dxa" w:w="32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rPr>
                <w:rFonts w:ascii="Century" w:cs="Century" w:hAnsi="Century" w:eastAsia="Century"/>
                <w:shd w:val="nil" w:color="auto" w:fill="auto"/>
                <w:lang w:val="it-IT"/>
              </w:rPr>
            </w:pPr>
          </w:p>
          <w:p>
            <w:pPr>
              <w:pStyle w:val="Normale"/>
              <w:numPr>
                <w:ilvl w:val="0"/>
                <w:numId w:val="12"/>
              </w:numPr>
              <w:bidi w:val="0"/>
              <w:ind w:right="0"/>
              <w:jc w:val="left"/>
              <w:rPr>
                <w:rFonts w:ascii="Century" w:cs="Century" w:hAnsi="Century" w:eastAsia="Century"/>
                <w:rtl w:val="0"/>
                <w:lang w:val="it-IT"/>
              </w:rPr>
            </w:pP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>comuni</w:t>
            </w:r>
          </w:p>
          <w:p>
            <w:pPr>
              <w:pStyle w:val="Normale"/>
              <w:numPr>
                <w:ilvl w:val="0"/>
                <w:numId w:val="12"/>
              </w:numPr>
              <w:bidi w:val="0"/>
              <w:ind w:right="0"/>
              <w:jc w:val="left"/>
              <w:rPr>
                <w:rFonts w:ascii="Century" w:cs="Century" w:hAnsi="Century" w:eastAsia="Century"/>
                <w:rtl w:val="0"/>
                <w:lang w:val="it-IT"/>
              </w:rPr>
            </w:pP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>comuni graduate</w:t>
            </w:r>
          </w:p>
          <w:p>
            <w:pPr>
              <w:pStyle w:val="Normale"/>
              <w:numPr>
                <w:ilvl w:val="0"/>
                <w:numId w:val="12"/>
              </w:numPr>
              <w:bidi w:val="0"/>
              <w:ind w:right="0"/>
              <w:jc w:val="left"/>
              <w:rPr>
                <w:rFonts w:ascii="Century" w:cs="Century" w:hAnsi="Century" w:eastAsia="Century"/>
                <w:rtl w:val="0"/>
                <w:lang w:val="it-IT"/>
              </w:rPr>
            </w:pP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>adattate (orale, compensativo, tempi pi</w:t>
            </w: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 xml:space="preserve">ù </w:t>
            </w: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>lunghi,..)</w:t>
            </w:r>
          </w:p>
          <w:p>
            <w:pPr>
              <w:pStyle w:val="Normale"/>
              <w:numPr>
                <w:ilvl w:val="0"/>
                <w:numId w:val="12"/>
              </w:numPr>
              <w:bidi w:val="0"/>
              <w:ind w:right="0"/>
              <w:jc w:val="left"/>
              <w:rPr>
                <w:rFonts w:ascii="Century" w:cs="Century" w:hAnsi="Century" w:eastAsia="Century"/>
                <w:rtl w:val="0"/>
                <w:lang w:val="it-IT"/>
              </w:rPr>
            </w:pP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>differenziate sulla base del Pep proposte in classe</w:t>
            </w:r>
          </w:p>
          <w:p>
            <w:pPr>
              <w:pStyle w:val="Normale"/>
              <w:numPr>
                <w:ilvl w:val="0"/>
                <w:numId w:val="12"/>
              </w:numPr>
              <w:bidi w:val="0"/>
              <w:ind w:right="0"/>
              <w:jc w:val="left"/>
              <w:rPr>
                <w:rFonts w:ascii="Century" w:cs="Century" w:hAnsi="Century" w:eastAsia="Century"/>
                <w:rtl w:val="0"/>
                <w:lang w:val="it-IT"/>
              </w:rPr>
            </w:pP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>differenziate sulla base del Pep concordate e proposte dall</w:t>
            </w: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>insegnante di supporto fuori dalla classe</w:t>
            </w:r>
            <w:r>
              <w:rPr>
                <w:rFonts w:ascii="Century" w:cs="Century" w:hAnsi="Century" w:eastAsia="Century"/>
                <w:shd w:val="nil" w:color="auto" w:fill="auto"/>
              </w:rPr>
            </w:r>
          </w:p>
        </w:tc>
        <w:tc>
          <w:tcPr>
            <w:tcW w:type="dxa" w:w="21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rPr>
                <w:rFonts w:ascii="Century" w:cs="Century" w:hAnsi="Century" w:eastAsia="Century"/>
                <w:shd w:val="nil" w:color="auto" w:fill="auto"/>
                <w:lang w:val="it-IT"/>
              </w:rPr>
            </w:pPr>
          </w:p>
          <w:p>
            <w:pPr>
              <w:pStyle w:val="Normale"/>
              <w:numPr>
                <w:ilvl w:val="0"/>
                <w:numId w:val="13"/>
              </w:numPr>
              <w:bidi w:val="0"/>
              <w:ind w:right="0"/>
              <w:jc w:val="left"/>
              <w:rPr>
                <w:rFonts w:ascii="Century" w:cs="Century" w:hAnsi="Century" w:eastAsia="Century"/>
                <w:rtl w:val="0"/>
                <w:lang w:val="it-IT"/>
              </w:rPr>
            </w:pP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>adeguata</w:t>
            </w:r>
          </w:p>
          <w:p>
            <w:pPr>
              <w:pStyle w:val="Normale"/>
              <w:numPr>
                <w:ilvl w:val="0"/>
                <w:numId w:val="13"/>
              </w:numPr>
              <w:bidi w:val="0"/>
              <w:ind w:right="0"/>
              <w:jc w:val="left"/>
              <w:rPr>
                <w:rFonts w:ascii="Century" w:cs="Century" w:hAnsi="Century" w:eastAsia="Century"/>
                <w:rtl w:val="0"/>
                <w:lang w:val="it-IT"/>
              </w:rPr>
            </w:pP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 xml:space="preserve">efficace </w:t>
            </w:r>
          </w:p>
          <w:p>
            <w:pPr>
              <w:pStyle w:val="Normale"/>
              <w:numPr>
                <w:ilvl w:val="0"/>
                <w:numId w:val="13"/>
              </w:numPr>
              <w:bidi w:val="0"/>
              <w:ind w:right="0"/>
              <w:jc w:val="left"/>
              <w:rPr>
                <w:rFonts w:ascii="Century" w:cs="Century" w:hAnsi="Century" w:eastAsia="Century"/>
                <w:rtl w:val="0"/>
                <w:lang w:val="it-IT"/>
              </w:rPr>
            </w:pP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 xml:space="preserve">da estendere </w:t>
            </w:r>
          </w:p>
          <w:p>
            <w:pPr>
              <w:pStyle w:val="Normale"/>
              <w:numPr>
                <w:ilvl w:val="0"/>
                <w:numId w:val="13"/>
              </w:numPr>
              <w:bidi w:val="0"/>
              <w:ind w:right="0"/>
              <w:jc w:val="left"/>
              <w:rPr>
                <w:rFonts w:ascii="Century" w:cs="Century" w:hAnsi="Century" w:eastAsia="Century"/>
                <w:rtl w:val="0"/>
                <w:lang w:val="it-IT"/>
              </w:rPr>
            </w:pP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>da prorogare</w:t>
            </w:r>
          </w:p>
          <w:p>
            <w:pPr>
              <w:pStyle w:val="Normale"/>
              <w:numPr>
                <w:ilvl w:val="0"/>
                <w:numId w:val="13"/>
              </w:numPr>
              <w:bidi w:val="0"/>
              <w:ind w:right="0"/>
              <w:jc w:val="left"/>
              <w:rPr>
                <w:rFonts w:ascii="Century" w:cs="Century" w:hAnsi="Century" w:eastAsia="Century"/>
                <w:rtl w:val="0"/>
                <w:lang w:val="it-IT"/>
              </w:rPr>
            </w:pP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>da sospendere</w:t>
            </w:r>
          </w:p>
          <w:p>
            <w:pPr>
              <w:pStyle w:val="Normale"/>
              <w:numPr>
                <w:ilvl w:val="0"/>
                <w:numId w:val="13"/>
              </w:numPr>
              <w:bidi w:val="0"/>
              <w:ind w:right="0"/>
              <w:jc w:val="left"/>
              <w:rPr>
                <w:rFonts w:ascii="Century" w:cs="Century" w:hAnsi="Century" w:eastAsia="Century"/>
                <w:rtl w:val="0"/>
                <w:lang w:val="it-IT"/>
              </w:rPr>
            </w:pP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>insufficiente</w:t>
            </w:r>
          </w:p>
          <w:p>
            <w:pPr>
              <w:pStyle w:val="Normale"/>
              <w:numPr>
                <w:ilvl w:val="0"/>
                <w:numId w:val="13"/>
              </w:numPr>
              <w:bidi w:val="0"/>
              <w:ind w:right="0"/>
              <w:jc w:val="left"/>
              <w:rPr>
                <w:rFonts w:ascii="Century" w:cs="Century" w:hAnsi="Century" w:eastAsia="Century"/>
                <w:rtl w:val="0"/>
                <w:lang w:val="it-IT"/>
              </w:rPr>
            </w:pP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>ALTRO</w:t>
            </w: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>…</w:t>
            </w:r>
          </w:p>
        </w:tc>
        <w:tc>
          <w:tcPr>
            <w:tcW w:type="dxa" w:w="21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rPr>
                <w:rFonts w:ascii="Century" w:cs="Century" w:hAnsi="Century" w:eastAsia="Century"/>
                <w:shd w:val="nil" w:color="auto" w:fill="auto"/>
                <w:lang w:val="it-IT"/>
              </w:rPr>
            </w:pPr>
          </w:p>
          <w:p>
            <w:pPr>
              <w:pStyle w:val="Normale"/>
              <w:bidi w:val="0"/>
              <w:ind w:left="0" w:right="0" w:firstLine="0"/>
              <w:jc w:val="left"/>
              <w:rPr>
                <w:rFonts w:ascii="Century" w:cs="Century" w:hAnsi="Century" w:eastAsia="Century"/>
                <w:shd w:val="nil" w:color="auto" w:fill="auto"/>
                <w:rtl w:val="0"/>
              </w:rPr>
            </w:pP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>Modalit</w:t>
            </w: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 xml:space="preserve">à </w:t>
            </w: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>di valutazione comuni</w:t>
            </w:r>
          </w:p>
          <w:p>
            <w:pPr>
              <w:pStyle w:val="Normale"/>
              <w:rPr>
                <w:rFonts w:ascii="Century" w:cs="Century" w:hAnsi="Century" w:eastAsia="Century"/>
                <w:shd w:val="nil" w:color="auto" w:fill="auto"/>
                <w:lang w:val="it-IT"/>
              </w:rPr>
            </w:pPr>
          </w:p>
          <w:p>
            <w:pPr>
              <w:pStyle w:val="Normale"/>
              <w:numPr>
                <w:ilvl w:val="0"/>
                <w:numId w:val="14"/>
              </w:numPr>
              <w:bidi w:val="0"/>
              <w:ind w:right="0"/>
              <w:jc w:val="left"/>
              <w:rPr>
                <w:rFonts w:ascii="Century" w:cs="Century" w:hAnsi="Century" w:eastAsia="Century"/>
                <w:rtl w:val="0"/>
                <w:lang w:val="it-IT"/>
              </w:rPr>
            </w:pP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>NS</w:t>
            </w:r>
          </w:p>
          <w:p>
            <w:pPr>
              <w:pStyle w:val="Normale"/>
              <w:numPr>
                <w:ilvl w:val="0"/>
                <w:numId w:val="14"/>
              </w:numPr>
              <w:bidi w:val="0"/>
              <w:ind w:right="0"/>
              <w:jc w:val="left"/>
              <w:rPr>
                <w:rFonts w:ascii="Century" w:cs="Century" w:hAnsi="Century" w:eastAsia="Century"/>
                <w:rtl w:val="0"/>
                <w:lang w:val="it-IT"/>
              </w:rPr>
            </w:pP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>S</w:t>
            </w:r>
          </w:p>
          <w:p>
            <w:pPr>
              <w:pStyle w:val="Normale"/>
              <w:numPr>
                <w:ilvl w:val="0"/>
                <w:numId w:val="14"/>
              </w:numPr>
              <w:bidi w:val="0"/>
              <w:ind w:right="0"/>
              <w:jc w:val="left"/>
              <w:rPr>
                <w:rFonts w:ascii="Century" w:cs="Century" w:hAnsi="Century" w:eastAsia="Century"/>
                <w:rtl w:val="0"/>
                <w:lang w:val="it-IT"/>
              </w:rPr>
            </w:pP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>d</w:t>
            </w:r>
          </w:p>
          <w:p>
            <w:pPr>
              <w:pStyle w:val="Normale"/>
              <w:numPr>
                <w:ilvl w:val="0"/>
                <w:numId w:val="14"/>
              </w:numPr>
              <w:bidi w:val="0"/>
              <w:ind w:right="0"/>
              <w:jc w:val="left"/>
              <w:rPr>
                <w:rFonts w:ascii="Century" w:cs="Century" w:hAnsi="Century" w:eastAsia="Century"/>
                <w:rtl w:val="0"/>
                <w:lang w:val="it-IT"/>
              </w:rPr>
            </w:pP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>B</w:t>
            </w:r>
          </w:p>
          <w:p>
            <w:pPr>
              <w:pStyle w:val="Normale"/>
              <w:numPr>
                <w:ilvl w:val="0"/>
                <w:numId w:val="14"/>
              </w:numPr>
              <w:bidi w:val="0"/>
              <w:ind w:right="0"/>
              <w:jc w:val="left"/>
              <w:rPr>
                <w:rFonts w:ascii="Century" w:cs="Century" w:hAnsi="Century" w:eastAsia="Century"/>
                <w:rtl w:val="0"/>
                <w:lang w:val="it-IT"/>
              </w:rPr>
            </w:pP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>D</w:t>
            </w:r>
          </w:p>
          <w:p>
            <w:pPr>
              <w:pStyle w:val="Normale"/>
              <w:numPr>
                <w:ilvl w:val="0"/>
                <w:numId w:val="14"/>
              </w:numPr>
              <w:bidi w:val="0"/>
              <w:ind w:right="0"/>
              <w:jc w:val="left"/>
              <w:rPr>
                <w:rFonts w:ascii="Century" w:cs="Century" w:hAnsi="Century" w:eastAsia="Century"/>
                <w:rtl w:val="0"/>
                <w:lang w:val="it-IT"/>
              </w:rPr>
            </w:pPr>
            <w:r>
              <w:rPr>
                <w:rFonts w:ascii="Century" w:cs="Century" w:hAnsi="Century" w:eastAsia="Century"/>
                <w:shd w:val="nil" w:color="auto" w:fill="auto"/>
                <w:rtl w:val="0"/>
                <w:lang w:val="it-IT"/>
              </w:rPr>
              <w:t>O</w:t>
            </w:r>
          </w:p>
        </w:tc>
      </w:tr>
    </w:tbl>
    <w:p>
      <w:pPr>
        <w:pStyle w:val="Normale"/>
        <w:widowControl w:val="0"/>
      </w:pPr>
      <w:r>
        <w:rPr>
          <w:rStyle w:val="Numero pagina"/>
          <w:rFonts w:ascii="Century" w:cs="Century" w:hAnsi="Century" w:eastAsia="Century"/>
        </w:rPr>
      </w:r>
    </w:p>
    <w:sectPr>
      <w:headerReference w:type="default" r:id="rId6"/>
      <w:footerReference w:type="default" r:id="rId7"/>
      <w:pgSz w:w="16840" w:h="11900" w:orient="landscape"/>
      <w:pgMar w:top="1134" w:right="1134" w:bottom="1134" w:left="1418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omic Sans MS">
    <w:charset w:val="00"/>
    <w:family w:val="roman"/>
    <w:pitch w:val="default"/>
  </w:font>
  <w:font w:name="Century">
    <w:charset w:val="00"/>
    <w:family w:val="roman"/>
    <w:pitch w:val="default"/>
  </w:font>
  <w:font w:name="Tahoma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Piè di pagina"/>
      <w:jc w:val="right"/>
    </w:pPr>
    <w:r>
      <w:rPr>
        <w:rtl w:val="0"/>
      </w:rPr>
      <w:fldChar w:fldCharType="begin" w:fldLock="0"/>
    </w:r>
    <w:r>
      <w:rPr>
        <w:rtl w:val="0"/>
      </w:rPr>
      <w:instrText xml:space="preserve"> PAGE </w:instrText>
    </w:r>
    <w:r>
      <w:rPr>
        <w:rtl w:val="0"/>
      </w:rPr>
      <w:fldChar w:fldCharType="separate" w:fldLock="0"/>
    </w:r>
    <w:r>
      <w:rPr>
        <w:rtl w:val="0"/>
      </w:rPr>
    </w:r>
    <w:r>
      <w:rPr>
        <w:rtl w:val="0"/>
      </w:rPr>
      <w:fldChar w:fldCharType="end" w:fldLock="0"/>
    </w:r>
    <w:r>
      <w:rPr>
        <w:rStyle w:val="Numero pagina"/>
      </w:rPr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bullet"/>
      <w:suff w:val="tab"/>
      <w:lvlText w:val="Þ"/>
      <w:lvlJc w:val="left"/>
      <w:pPr>
        <w:ind w:left="3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36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36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360"/>
        </w:tabs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36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36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360"/>
        </w:tabs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36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36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multiLevelType w:val="hybridMultilevel"/>
    <w:lvl w:ilvl="0">
      <w:start w:val="1"/>
      <w:numFmt w:val="bullet"/>
      <w:suff w:val="tab"/>
      <w:lvlText w:val="·"/>
      <w:lvlJc w:val="left"/>
      <w:pPr>
        <w:ind w:left="3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0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8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5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2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39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46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4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1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lvl w:ilvl="0">
      <w:start w:val="1"/>
      <w:numFmt w:val="bullet"/>
      <w:suff w:val="tab"/>
      <w:lvlText w:val="·"/>
      <w:lvlJc w:val="left"/>
      <w:pPr>
        <w:ind w:left="3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360"/>
        </w:tabs>
        <w:ind w:left="10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360"/>
        </w:tabs>
        <w:ind w:left="18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360"/>
        </w:tabs>
        <w:ind w:left="25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360"/>
        </w:tabs>
        <w:ind w:left="32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360"/>
        </w:tabs>
        <w:ind w:left="39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360"/>
        </w:tabs>
        <w:ind w:left="46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360"/>
        </w:tabs>
        <w:ind w:left="54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360"/>
        </w:tabs>
        <w:ind w:left="61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multiLevelType w:val="hybridMultilevel"/>
    <w:lvl w:ilvl="0">
      <w:start w:val="1"/>
      <w:numFmt w:val="bullet"/>
      <w:suff w:val="tab"/>
      <w:lvlText w:val="·"/>
      <w:lvlJc w:val="left"/>
      <w:pPr>
        <w:ind w:left="3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360"/>
        </w:tabs>
        <w:ind w:left="10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360"/>
        </w:tabs>
        <w:ind w:left="18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360"/>
        </w:tabs>
        <w:ind w:left="25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360"/>
        </w:tabs>
        <w:ind w:left="32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360"/>
        </w:tabs>
        <w:ind w:left="39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360"/>
        </w:tabs>
        <w:ind w:left="46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360"/>
        </w:tabs>
        <w:ind w:left="54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360"/>
        </w:tabs>
        <w:ind w:left="61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lvl w:ilvl="0">
      <w:start w:val="1"/>
      <w:numFmt w:val="bullet"/>
      <w:suff w:val="tab"/>
      <w:lvlText w:val="·"/>
      <w:lvlJc w:val="left"/>
      <w:pPr>
        <w:ind w:left="3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360"/>
        </w:tabs>
        <w:ind w:left="10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360"/>
        </w:tabs>
        <w:ind w:left="18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360"/>
        </w:tabs>
        <w:ind w:left="25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360"/>
        </w:tabs>
        <w:ind w:left="32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360"/>
        </w:tabs>
        <w:ind w:left="39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360"/>
        </w:tabs>
        <w:ind w:left="46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360"/>
        </w:tabs>
        <w:ind w:left="54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360"/>
        </w:tabs>
        <w:ind w:left="61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multiLevelType w:val="hybridMultilevel"/>
    <w:lvl w:ilvl="0">
      <w:start w:val="1"/>
      <w:numFmt w:val="bullet"/>
      <w:suff w:val="tab"/>
      <w:lvlText w:val="·"/>
      <w:lvlJc w:val="left"/>
      <w:pPr>
        <w:tabs>
          <w:tab w:val="num" w:pos="245"/>
          <w:tab w:val="left" w:pos="360"/>
        </w:tabs>
        <w:ind w:left="3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tabs>
          <w:tab w:val="left" w:pos="245"/>
          <w:tab w:val="left" w:pos="360"/>
          <w:tab w:val="num" w:pos="1080"/>
        </w:tabs>
        <w:ind w:left="1195" w:hanging="47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245"/>
          <w:tab w:val="left" w:pos="360"/>
          <w:tab w:val="num" w:pos="1800"/>
        </w:tabs>
        <w:ind w:left="1915" w:hanging="47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245"/>
          <w:tab w:val="left" w:pos="360"/>
          <w:tab w:val="num" w:pos="2520"/>
        </w:tabs>
        <w:ind w:left="2635" w:hanging="475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245"/>
          <w:tab w:val="left" w:pos="360"/>
          <w:tab w:val="num" w:pos="3240"/>
        </w:tabs>
        <w:ind w:left="3355" w:hanging="47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245"/>
          <w:tab w:val="left" w:pos="360"/>
          <w:tab w:val="num" w:pos="3960"/>
        </w:tabs>
        <w:ind w:left="4075" w:hanging="47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245"/>
          <w:tab w:val="left" w:pos="360"/>
          <w:tab w:val="num" w:pos="4680"/>
        </w:tabs>
        <w:ind w:left="4795" w:hanging="475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245"/>
          <w:tab w:val="left" w:pos="360"/>
          <w:tab w:val="num" w:pos="5400"/>
        </w:tabs>
        <w:ind w:left="5515" w:hanging="47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245"/>
          <w:tab w:val="left" w:pos="360"/>
          <w:tab w:val="num" w:pos="6120"/>
        </w:tabs>
        <w:ind w:left="6235" w:hanging="47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lvl w:ilvl="0">
      <w:start w:val="1"/>
      <w:numFmt w:val="bullet"/>
      <w:suff w:val="tab"/>
      <w:lvlText w:val="·"/>
      <w:lvlJc w:val="left"/>
      <w:pPr>
        <w:ind w:left="3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tabs>
          <w:tab w:val="left" w:pos="360"/>
        </w:tabs>
        <w:ind w:left="10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360"/>
        </w:tabs>
        <w:ind w:left="18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360"/>
        </w:tabs>
        <w:ind w:left="25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360"/>
        </w:tabs>
        <w:ind w:left="32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360"/>
        </w:tabs>
        <w:ind w:left="39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360"/>
        </w:tabs>
        <w:ind w:left="46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360"/>
        </w:tabs>
        <w:ind w:left="54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360"/>
        </w:tabs>
        <w:ind w:left="61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multiLevelType w:val="hybridMultilevel"/>
    <w:lvl w:ilvl="0">
      <w:start w:val="1"/>
      <w:numFmt w:val="bullet"/>
      <w:suff w:val="tab"/>
      <w:lvlText w:val="·"/>
      <w:lvlJc w:val="left"/>
      <w:pPr>
        <w:ind w:left="3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360"/>
        </w:tabs>
        <w:ind w:left="10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360"/>
        </w:tabs>
        <w:ind w:left="18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360"/>
        </w:tabs>
        <w:ind w:left="25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360"/>
        </w:tabs>
        <w:ind w:left="32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360"/>
        </w:tabs>
        <w:ind w:left="39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360"/>
        </w:tabs>
        <w:ind w:left="46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360"/>
        </w:tabs>
        <w:ind w:left="54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360"/>
        </w:tabs>
        <w:ind w:left="61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lvl w:ilvl="0">
      <w:start w:val="1"/>
      <w:numFmt w:val="bullet"/>
      <w:suff w:val="tab"/>
      <w:lvlText w:val="·"/>
      <w:lvlJc w:val="left"/>
      <w:pPr>
        <w:ind w:left="3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360"/>
        </w:tabs>
        <w:ind w:left="10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360"/>
        </w:tabs>
        <w:ind w:left="18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360"/>
        </w:tabs>
        <w:ind w:left="25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360"/>
        </w:tabs>
        <w:ind w:left="32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360"/>
        </w:tabs>
        <w:ind w:left="39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360"/>
        </w:tabs>
        <w:ind w:left="46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360"/>
        </w:tabs>
        <w:ind w:left="54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360"/>
        </w:tabs>
        <w:ind w:left="61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multiLevelType w:val="hybridMultilevel"/>
    <w:lvl w:ilvl="0">
      <w:start w:val="1"/>
      <w:numFmt w:val="bullet"/>
      <w:suff w:val="tab"/>
      <w:lvlText w:val="·"/>
      <w:lvlJc w:val="left"/>
      <w:pPr>
        <w:ind w:left="3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tabs>
          <w:tab w:val="left" w:pos="360"/>
        </w:tabs>
        <w:ind w:left="10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360"/>
        </w:tabs>
        <w:ind w:left="18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360"/>
        </w:tabs>
        <w:ind w:left="25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360"/>
        </w:tabs>
        <w:ind w:left="32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360"/>
        </w:tabs>
        <w:ind w:left="39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360"/>
        </w:tabs>
        <w:ind w:left="46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360"/>
        </w:tabs>
        <w:ind w:left="54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360"/>
        </w:tabs>
        <w:ind w:left="61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lvl w:ilvl="0">
      <w:start w:val="1"/>
      <w:numFmt w:val="bullet"/>
      <w:suff w:val="tab"/>
      <w:lvlText w:val="·"/>
      <w:lvlJc w:val="left"/>
      <w:pPr>
        <w:ind w:left="3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tabs>
          <w:tab w:val="left" w:pos="360"/>
        </w:tabs>
        <w:ind w:left="10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360"/>
        </w:tabs>
        <w:ind w:left="18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360"/>
        </w:tabs>
        <w:ind w:left="25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360"/>
        </w:tabs>
        <w:ind w:left="32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360"/>
        </w:tabs>
        <w:ind w:left="39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360"/>
        </w:tabs>
        <w:ind w:left="46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360"/>
        </w:tabs>
        <w:ind w:left="54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360"/>
        </w:tabs>
        <w:ind w:left="61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multiLevelType w:val="hybridMultilevel"/>
    <w:lvl w:ilvl="0">
      <w:start w:val="1"/>
      <w:numFmt w:val="bullet"/>
      <w:suff w:val="tab"/>
      <w:lvlText w:val="·"/>
      <w:lvlJc w:val="left"/>
      <w:pPr>
        <w:ind w:left="3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tabs>
          <w:tab w:val="left" w:pos="360"/>
        </w:tabs>
        <w:ind w:left="10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360"/>
        </w:tabs>
        <w:ind w:left="18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360"/>
        </w:tabs>
        <w:ind w:left="25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360"/>
        </w:tabs>
        <w:ind w:left="32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360"/>
        </w:tabs>
        <w:ind w:left="39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360"/>
        </w:tabs>
        <w:ind w:left="46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360"/>
        </w:tabs>
        <w:ind w:left="54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360"/>
        </w:tabs>
        <w:ind w:left="61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multiLevelType w:val="hybridMultilevel"/>
    <w:lvl w:ilvl="0">
      <w:start w:val="1"/>
      <w:numFmt w:val="bullet"/>
      <w:suff w:val="tab"/>
      <w:lvlText w:val="·"/>
      <w:lvlJc w:val="left"/>
      <w:pPr>
        <w:ind w:left="3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360"/>
        </w:tabs>
        <w:ind w:left="10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360"/>
        </w:tabs>
        <w:ind w:left="18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360"/>
        </w:tabs>
        <w:ind w:left="25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360"/>
        </w:tabs>
        <w:ind w:left="32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360"/>
        </w:tabs>
        <w:ind w:left="39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360"/>
        </w:tabs>
        <w:ind w:left="46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360"/>
        </w:tabs>
        <w:ind w:left="54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360"/>
        </w:tabs>
        <w:ind w:left="61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start w:val="1"/>
        <w:numFmt w:val="bullet"/>
        <w:suff w:val="tab"/>
        <w:lvlText w:val="·"/>
        <w:lvlJc w:val="left"/>
        <w:pPr>
          <w:ind w:left="360" w:hanging="36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o"/>
        <w:lvlJc w:val="left"/>
        <w:pPr>
          <w:tabs>
            <w:tab w:val="left" w:pos="360"/>
          </w:tabs>
          <w:ind w:left="1080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▪"/>
        <w:lvlJc w:val="left"/>
        <w:pPr>
          <w:tabs>
            <w:tab w:val="left" w:pos="360"/>
          </w:tabs>
          <w:ind w:left="1800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·"/>
        <w:lvlJc w:val="left"/>
        <w:pPr>
          <w:tabs>
            <w:tab w:val="left" w:pos="360"/>
          </w:tabs>
          <w:ind w:left="2520" w:hanging="36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o"/>
        <w:lvlJc w:val="left"/>
        <w:pPr>
          <w:tabs>
            <w:tab w:val="left" w:pos="360"/>
          </w:tabs>
          <w:ind w:left="3240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▪"/>
        <w:lvlJc w:val="left"/>
        <w:pPr>
          <w:tabs>
            <w:tab w:val="left" w:pos="360"/>
          </w:tabs>
          <w:ind w:left="3960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·"/>
        <w:lvlJc w:val="left"/>
        <w:pPr>
          <w:tabs>
            <w:tab w:val="left" w:pos="360"/>
          </w:tabs>
          <w:ind w:left="4680" w:hanging="36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o"/>
        <w:lvlJc w:val="left"/>
        <w:pPr>
          <w:tabs>
            <w:tab w:val="left" w:pos="360"/>
          </w:tabs>
          <w:ind w:left="5400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▪"/>
        <w:lvlJc w:val="left"/>
        <w:pPr>
          <w:tabs>
            <w:tab w:val="left" w:pos="360"/>
          </w:tabs>
          <w:ind w:left="6120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Piè di pagina">
    <w:name w:val="Piè di pagina"/>
    <w:next w:val="Piè di pagina"/>
    <w:pPr>
      <w:keepNext w:val="0"/>
      <w:keepLines w:val="0"/>
      <w:pageBreakBefore w:val="0"/>
      <w:widowControl w:val="1"/>
      <w:shd w:val="clear" w:color="auto" w:fill="auto"/>
      <w:tabs>
        <w:tab w:val="center" w:pos="4819"/>
        <w:tab w:val="right" w:pos="96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character" w:styleId="Numero pagina">
    <w:name w:val="Numero pagina"/>
  </w:style>
  <w:style w:type="paragraph" w:styleId="Normale">
    <w:name w:val="Normale"/>
    <w:next w:val="Normal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Titolo">
    <w:name w:val="Titolo"/>
    <w:next w:val="Titol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Times New Roman" w:cs="Arial Unicode MS" w:hAnsi="Times New Roman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  <w:style w:type="paragraph" w:styleId="Titolo 5">
    <w:name w:val="Titolo 5"/>
    <w:next w:val="Normal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240" w:after="60" w:line="240" w:lineRule="auto"/>
      <w:ind w:left="0" w:right="0" w:firstLine="0"/>
      <w:jc w:val="left"/>
      <w:outlineLvl w:val="2"/>
    </w:pPr>
    <w:rPr>
      <w:rFonts w:ascii="Times New Roman" w:cs="Arial Unicode MS" w:hAnsi="Times New Roman" w:eastAsia="Arial Unicode MS"/>
      <w:b w:val="1"/>
      <w:bCs w:val="1"/>
      <w:i w:val="1"/>
      <w:iCs w:val="1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6"/>
      <w:szCs w:val="26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xl24">
    <w:name w:val="xl24"/>
    <w:next w:val="xl24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numbering" Target="numbering.xml"/><Relationship Id="rId9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